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134"/>
        <w:gridCol w:w="1193"/>
        <w:gridCol w:w="982"/>
        <w:gridCol w:w="1037"/>
        <w:gridCol w:w="1827"/>
        <w:gridCol w:w="1119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仙葫校区教职工活动中心项目施工工程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452729.53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3、参与报价并成为中标（成交）人后放弃中标资格的，将列入我校投标供应商黑名单并报财政厅。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  <w:bookmarkStart w:id="0" w:name="_GoBack"/>
            <w:bookmarkEnd w:id="0"/>
          </w:p>
        </w:tc>
      </w:tr>
    </w:tbl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递交《报价单》</w:t>
      </w:r>
      <w:r>
        <w:rPr>
          <w:rFonts w:hint="eastAsia"/>
          <w:b/>
          <w:bCs/>
          <w:lang w:val="en-US" w:eastAsia="zh-CN"/>
        </w:rPr>
        <w:t>必须</w:t>
      </w:r>
      <w:r>
        <w:rPr>
          <w:rFonts w:hint="eastAsia"/>
          <w:b/>
          <w:bCs/>
        </w:rPr>
        <w:t>附</w:t>
      </w:r>
      <w:r>
        <w:rPr>
          <w:rFonts w:hint="eastAsia"/>
          <w:b/>
          <w:bCs/>
          <w:lang w:val="en-US" w:eastAsia="zh-CN"/>
        </w:rPr>
        <w:t>以下资料，所有资料均需加盖公章</w:t>
      </w:r>
      <w:r>
        <w:rPr>
          <w:rFonts w:hint="eastAsia"/>
          <w:b/>
          <w:bCs/>
          <w:lang w:eastAsia="zh-CN"/>
        </w:rPr>
        <w:t>：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1、企业营业执照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</w:rPr>
        <w:t>资质证书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  <w:lang w:val="en-US" w:eastAsia="zh-CN"/>
        </w:rPr>
        <w:t>信用证明复印件</w:t>
      </w:r>
      <w:r>
        <w:rPr>
          <w:rFonts w:hint="eastAsia"/>
          <w:b/>
          <w:bCs/>
        </w:rPr>
        <w:t>;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2、企业法人身份证复印件;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3、受委托人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如有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身份证复印件及授权委托书</w:t>
      </w:r>
      <w:r>
        <w:rPr>
          <w:rFonts w:hint="eastAsia"/>
          <w:b/>
          <w:bCs/>
          <w:lang w:eastAsia="zh-CN"/>
        </w:rPr>
        <w:t>；</w:t>
      </w:r>
    </w:p>
    <w:p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  <w:lang w:val="en-US" w:eastAsia="zh-CN"/>
        </w:rPr>
        <w:t>报名表及</w:t>
      </w:r>
      <w:r>
        <w:rPr>
          <w:rFonts w:hint="eastAsia"/>
          <w:b/>
          <w:bCs/>
          <w:lang w:eastAsia="zh-CN"/>
        </w:rPr>
        <w:t>投标保证金</w:t>
      </w:r>
      <w:r>
        <w:rPr>
          <w:rFonts w:hint="eastAsia"/>
          <w:b/>
          <w:bCs/>
        </w:rPr>
        <w:t>转账</w:t>
      </w:r>
      <w:r>
        <w:rPr>
          <w:rFonts w:hint="eastAsia"/>
          <w:b/>
          <w:bCs/>
          <w:lang w:eastAsia="zh-CN"/>
        </w:rPr>
        <w:t>回执单。</w:t>
      </w:r>
    </w:p>
    <w:p>
      <w:pPr>
        <w:pStyle w:val="2"/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E037D4"/>
    <w:rsid w:val="04FB6EEC"/>
    <w:rsid w:val="063F3788"/>
    <w:rsid w:val="08963744"/>
    <w:rsid w:val="0A0D757E"/>
    <w:rsid w:val="0DB478DC"/>
    <w:rsid w:val="0FE652B5"/>
    <w:rsid w:val="1C77558E"/>
    <w:rsid w:val="1EC25C58"/>
    <w:rsid w:val="241A6482"/>
    <w:rsid w:val="26453DE7"/>
    <w:rsid w:val="28817E6A"/>
    <w:rsid w:val="2A506E02"/>
    <w:rsid w:val="2BB2311B"/>
    <w:rsid w:val="2F9F017B"/>
    <w:rsid w:val="34C4064B"/>
    <w:rsid w:val="395512B4"/>
    <w:rsid w:val="48A20B20"/>
    <w:rsid w:val="4B5E217E"/>
    <w:rsid w:val="4B8E7AC3"/>
    <w:rsid w:val="4FE0758B"/>
    <w:rsid w:val="54BA7CF8"/>
    <w:rsid w:val="57686D51"/>
    <w:rsid w:val="57EE1305"/>
    <w:rsid w:val="5D3A69D3"/>
    <w:rsid w:val="6CFA17F5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336</Characters>
  <Lines>0</Lines>
  <Paragraphs>0</Paragraphs>
  <TotalTime>2</TotalTime>
  <ScaleCrop>false</ScaleCrop>
  <LinksUpToDate>false</LinksUpToDate>
  <CharactersWithSpaces>476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2022-07-07T09:59:24Z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