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spacing w:line="48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333333"/>
          <w:kern w:val="0"/>
          <w:sz w:val="36"/>
          <w:szCs w:val="36"/>
          <w:shd w:val="clear" w:color="auto" w:fill="FFFFFF"/>
          <w:lang w:bidi="ar"/>
        </w:rPr>
        <w:t>互联网+新一代数字化法学TPR智慧融合实验室装修项目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numPr>
          <w:ilvl w:val="0"/>
          <w:numId w:val="1"/>
        </w:numPr>
        <w:spacing w:line="480" w:lineRule="exact"/>
        <w:ind w:firstLine="643"/>
        <w:rPr>
          <w:rFonts w:ascii="仿宋_GB2312" w:hAnsi="仿宋_GB2312" w:eastAsia="仿宋_GB2312" w:cs="仿宋_GB2312"/>
          <w:color w:val="C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本项目地址位于南宁市五合大道7号广西警察学院五合校区，预算价137887.23元，工期：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天。</w:t>
      </w:r>
    </w:p>
    <w:p>
      <w:pPr>
        <w:numPr>
          <w:ilvl w:val="0"/>
          <w:numId w:val="1"/>
        </w:numPr>
        <w:spacing w:line="480" w:lineRule="exact"/>
        <w:ind w:firstLine="643"/>
        <w:jc w:val="left"/>
        <w:rPr>
          <w:rFonts w:ascii="仿宋_GB2312" w:hAnsi="仿宋_GB2312" w:cs="仿宋_GB2312"/>
          <w:color w:val="C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建筑装饰</w:t>
      </w:r>
      <w:r>
        <w:rPr>
          <w:rFonts w:hint="eastAsia" w:ascii="仿宋_GB2312" w:hAnsi="仿宋_GB2312" w:eastAsia="仿宋_GB2312" w:cs="仿宋_GB2312"/>
          <w:sz w:val="32"/>
          <w:szCs w:val="32"/>
        </w:rPr>
        <w:t>装修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二级以上（含二级）</w:t>
      </w:r>
    </w:p>
    <w:p>
      <w:pPr>
        <w:spacing w:line="48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三、报名及报价</w:t>
      </w:r>
    </w:p>
    <w:p>
      <w:pPr>
        <w:spacing w:line="4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因疫情影响，本项目不采用现场报名投标的方式，投标人需在截标时间前通过邮箱报名，并邮寄报价材料进行报价。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截标时间：2022年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日17:00。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（一）报名：</w:t>
      </w:r>
      <w:r>
        <w:fldChar w:fldCharType="begin"/>
      </w:r>
      <w: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投标保证金：根据桂财采〔2022〕30号文件有关精神，本项目收取预算金额1%（人民币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1378</w:t>
      </w:r>
      <w:r>
        <w:rPr>
          <w:rFonts w:hint="eastAsia" w:ascii="仿宋_GB2312" w:hAnsi="仿宋_GB2312" w:eastAsia="仿宋_GB2312" w:cs="仿宋_GB2312"/>
          <w:sz w:val="32"/>
          <w:szCs w:val="32"/>
        </w:rPr>
        <w:t>元）作为投标保证金，并依法退还（原途）。投标保证金账户名：广西警察学院；账号：617159392963；开户银行：中国银行东葛支行。（保证金需通过投标企业的银行账户转帐，并在转帐单上注明用途）。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（二）报价：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报名成功后，将报价单及附件资料通过邮寄的方式报价。因疫情防控的要求，建议使用“EMS邮政速递”等可入校的快递服务机构进行邮寄报价。截标时间前报价有效（以邮件签收时间为准）。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邮寄地址：南宁市军堂路6号广西警察学院主楼国有资产管理处1502室 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罗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老师 收 电话：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15296561201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（注：必须送到指定地址，如因快递不能入校或存入“菜鸟驿站”非指定地址等原因，导致文件丢失或者错过报价时间等，由报价单位自行承担后果）。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投标人不需报送投标控制价及工程量清单，以公告附件中的招标控制价及清单为准，按优惠率进行报价。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四、报名并提交报价视为同意本项目公告及附件内容，如果中标后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无正当理由</w:t>
      </w:r>
      <w:r>
        <w:rPr>
          <w:rFonts w:hint="eastAsia" w:ascii="仿宋_GB2312" w:hAnsi="仿宋_GB2312" w:eastAsia="仿宋_GB2312" w:cs="仿宋_GB2312"/>
          <w:sz w:val="32"/>
          <w:szCs w:val="32"/>
        </w:rPr>
        <w:t>弃标的，将按相关规定报自治区财政厅，并没收投标保证金。</w:t>
      </w:r>
    </w:p>
    <w:p>
      <w:pPr>
        <w:spacing w:line="480" w:lineRule="exact"/>
        <w:jc w:val="center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pPr>
        <w:ind w:left="-13"/>
      </w:pPr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DhhNWVhNmQyNzA2ZDQ5OWRiNzM0NzgwYzI2YmIifQ=="/>
  </w:docVars>
  <w:rsids>
    <w:rsidRoot w:val="00570349"/>
    <w:rsid w:val="00050B08"/>
    <w:rsid w:val="00414B22"/>
    <w:rsid w:val="00476120"/>
    <w:rsid w:val="00570349"/>
    <w:rsid w:val="0062713D"/>
    <w:rsid w:val="006E4A06"/>
    <w:rsid w:val="00914E49"/>
    <w:rsid w:val="00A15C94"/>
    <w:rsid w:val="00A64650"/>
    <w:rsid w:val="00CE1942"/>
    <w:rsid w:val="00F56852"/>
    <w:rsid w:val="01DA2250"/>
    <w:rsid w:val="026F71B4"/>
    <w:rsid w:val="02C520EE"/>
    <w:rsid w:val="060E32DA"/>
    <w:rsid w:val="06A54C8F"/>
    <w:rsid w:val="07605475"/>
    <w:rsid w:val="08263998"/>
    <w:rsid w:val="08363B2B"/>
    <w:rsid w:val="0A394F6F"/>
    <w:rsid w:val="0A6F1F98"/>
    <w:rsid w:val="0BF669AD"/>
    <w:rsid w:val="0C2801BA"/>
    <w:rsid w:val="0DC965C8"/>
    <w:rsid w:val="0EBE296E"/>
    <w:rsid w:val="12827319"/>
    <w:rsid w:val="12FC3571"/>
    <w:rsid w:val="1339729F"/>
    <w:rsid w:val="165F0F55"/>
    <w:rsid w:val="1A4B17DF"/>
    <w:rsid w:val="1B0F3B71"/>
    <w:rsid w:val="1D266139"/>
    <w:rsid w:val="207B1E2E"/>
    <w:rsid w:val="212F68EB"/>
    <w:rsid w:val="2705198C"/>
    <w:rsid w:val="27ED43B6"/>
    <w:rsid w:val="299063FB"/>
    <w:rsid w:val="29C038B1"/>
    <w:rsid w:val="2C8E59C0"/>
    <w:rsid w:val="2E4E674B"/>
    <w:rsid w:val="2EAD3405"/>
    <w:rsid w:val="307A1DCA"/>
    <w:rsid w:val="318260D3"/>
    <w:rsid w:val="3263703C"/>
    <w:rsid w:val="32A050FA"/>
    <w:rsid w:val="336861F9"/>
    <w:rsid w:val="33EA739E"/>
    <w:rsid w:val="352A0BC5"/>
    <w:rsid w:val="36A745B8"/>
    <w:rsid w:val="36CB1BD4"/>
    <w:rsid w:val="372933F9"/>
    <w:rsid w:val="38515C23"/>
    <w:rsid w:val="399822A6"/>
    <w:rsid w:val="39A310FE"/>
    <w:rsid w:val="3A3524FA"/>
    <w:rsid w:val="3A715444"/>
    <w:rsid w:val="3AFA4B85"/>
    <w:rsid w:val="3CC761F5"/>
    <w:rsid w:val="3D8C715B"/>
    <w:rsid w:val="3E2D2639"/>
    <w:rsid w:val="3F830C89"/>
    <w:rsid w:val="41C6708E"/>
    <w:rsid w:val="41F6096D"/>
    <w:rsid w:val="420A5691"/>
    <w:rsid w:val="424631CB"/>
    <w:rsid w:val="44110F59"/>
    <w:rsid w:val="460F27F5"/>
    <w:rsid w:val="47E11A3E"/>
    <w:rsid w:val="4AA13345"/>
    <w:rsid w:val="4B2257F9"/>
    <w:rsid w:val="4C6D3DA8"/>
    <w:rsid w:val="50F92314"/>
    <w:rsid w:val="525A3ACB"/>
    <w:rsid w:val="52E03E24"/>
    <w:rsid w:val="52ED7F23"/>
    <w:rsid w:val="54D44008"/>
    <w:rsid w:val="54FD2C03"/>
    <w:rsid w:val="55CD5B86"/>
    <w:rsid w:val="5ADC705A"/>
    <w:rsid w:val="5B5234B0"/>
    <w:rsid w:val="5C114F83"/>
    <w:rsid w:val="5CD5091E"/>
    <w:rsid w:val="5E405E58"/>
    <w:rsid w:val="609B7370"/>
    <w:rsid w:val="62597E5A"/>
    <w:rsid w:val="62D64D26"/>
    <w:rsid w:val="62E31181"/>
    <w:rsid w:val="62E5659A"/>
    <w:rsid w:val="669F1EEA"/>
    <w:rsid w:val="67BA0CCB"/>
    <w:rsid w:val="69092741"/>
    <w:rsid w:val="69EC54F9"/>
    <w:rsid w:val="6AE508C6"/>
    <w:rsid w:val="6D3B1208"/>
    <w:rsid w:val="6E7344E4"/>
    <w:rsid w:val="6E8B4399"/>
    <w:rsid w:val="6FAA79E8"/>
    <w:rsid w:val="700C4324"/>
    <w:rsid w:val="702D1959"/>
    <w:rsid w:val="718C681A"/>
    <w:rsid w:val="73E970B6"/>
    <w:rsid w:val="73FF7F89"/>
    <w:rsid w:val="74CF72E5"/>
    <w:rsid w:val="76D417EE"/>
    <w:rsid w:val="76D54589"/>
    <w:rsid w:val="775B74A1"/>
    <w:rsid w:val="79542C27"/>
    <w:rsid w:val="798A2EAF"/>
    <w:rsid w:val="7A0200CD"/>
    <w:rsid w:val="7B245875"/>
    <w:rsid w:val="7CE2109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651</Words>
  <Characters>718</Characters>
  <Lines>6</Lines>
  <Paragraphs>1</Paragraphs>
  <TotalTime>1</TotalTime>
  <ScaleCrop>false</ScaleCrop>
  <LinksUpToDate>false</LinksUpToDate>
  <CharactersWithSpaces>748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张潇予</cp:lastModifiedBy>
  <cp:lastPrinted>2020-07-31T09:26:00Z</cp:lastPrinted>
  <dcterms:modified xsi:type="dcterms:W3CDTF">2022-11-15T05:41:19Z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A15725FDA5B740DC9F8DFD0E76B1B57C</vt:lpwstr>
  </property>
  <property fmtid="{D5CDD505-2E9C-101B-9397-08002B2CF9AE}" pid="4" name="commondata">
    <vt:lpwstr>eyJoZGlkIjoiMzFhYjEyOTI2ZmNkMmVjMmE3YWE5ZmE0YWU3NGFmZmYifQ==</vt:lpwstr>
  </property>
</Properties>
</file>