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投标（报价）须知</w:t>
      </w:r>
    </w:p>
    <w:p>
      <w:pPr>
        <w:numPr>
          <w:ilvl w:val="0"/>
          <w:numId w:val="1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项目概况：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课件制作、课程拍摄、视频制作等。</w:t>
      </w:r>
    </w:p>
    <w:p>
      <w:pPr>
        <w:numPr>
          <w:ilvl w:val="0"/>
          <w:numId w:val="1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资质要求：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详见采购需求及验收标准。供应商应当按照根据采购需求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val="en-US" w:eastAsia="zh-CN"/>
        </w:rPr>
        <w:t>提供相应盖章证明材料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及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供应商响应文。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，对采购需求中标“▲”的条款，供应商必须提供相应的盖章证明材料，响应文件不得对采购需求作负偏离。未提供相应盖章证明材料或对采购需求及验收标准负偏离者，视为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资格不符合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>
      <w:pPr>
        <w:numPr>
          <w:ilvl w:val="0"/>
          <w:numId w:val="1"/>
        </w:numPr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投标人按优惠率报价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，报价优惠率与优惠后的最终报价不符，以报价优惠率为准计算。</w:t>
      </w:r>
    </w:p>
    <w:p>
      <w:pPr>
        <w:numPr>
          <w:ilvl w:val="0"/>
          <w:numId w:val="1"/>
        </w:numPr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采购控制价:32.148万元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报名及报价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报名及报价截止时间：2023年11月24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日 17:00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（一）报名：本项目采用线上报名方式，具体操作如下：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instrText xml:space="preserve"> HYPERLINK "mailto:将《报名表》及投标保证金转账回执单的扫描件发送至邮箱gxjygz@163.com（发送成功会有已接收回复邮件）。截标时间前报名有效（以邮件接收时间为准）。" </w:instrTex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fldChar w:fldCharType="separate"/>
      </w:r>
      <w:r>
        <w:rPr>
          <w:rStyle w:val="4"/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将</w:t>
      </w:r>
      <w:r>
        <w:rPr>
          <w:rStyle w:val="4"/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u w:val="none"/>
          <w:lang w:val="en-US" w:eastAsia="zh-CN"/>
        </w:rPr>
        <w:t>《报名表》</w:t>
      </w:r>
      <w:r>
        <w:rPr>
          <w:rStyle w:val="4"/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及</w:t>
      </w:r>
      <w:r>
        <w:rPr>
          <w:rStyle w:val="4"/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u w:val="none"/>
          <w:lang w:val="en-US" w:eastAsia="zh-CN"/>
        </w:rPr>
        <w:t>投标保证金转账回执单</w:t>
      </w:r>
      <w:r>
        <w:rPr>
          <w:rStyle w:val="4"/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的</w:t>
      </w:r>
      <w:r>
        <w:rPr>
          <w:rStyle w:val="4"/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u w:val="none"/>
          <w:lang w:val="en-US" w:eastAsia="zh-CN"/>
        </w:rPr>
        <w:t>扫描件（加盖公章有效）</w:t>
      </w:r>
      <w:r>
        <w:rPr>
          <w:rStyle w:val="4"/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送至邮箱gxjygz@163.com（发送成功会有已接收回复邮件），邮件主题请以“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项目名称+公司名称（报名材料）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”形式发送。截止时间前报名有效</w:t>
      </w:r>
      <w:r>
        <w:rPr>
          <w:rStyle w:val="4"/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（以邮件</w:t>
      </w:r>
      <w:r>
        <w:rPr>
          <w:rStyle w:val="4"/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u w:val="none"/>
          <w:lang w:val="en-US" w:eastAsia="zh-CN"/>
        </w:rPr>
        <w:t>接收时间</w:t>
      </w:r>
      <w:r>
        <w:rPr>
          <w:rStyle w:val="4"/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为准）。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fldChar w:fldCharType="end"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投标保证金：根据桂财采〔2022〕30号文件有关精神，本项目收取预算金额1%（人民币3214元）作为投标保证金，并依法退还（原途）。投标保证金账户名：广西警察学院;账号：617159392963;开户银行：中国银行东葛支行。（保证金需通过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投标企业的银行账户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转帐，并在转帐单上备注明确用途）。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（二）报价：本项目采用线下报价方式，具体操作如下：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线上报名成功后，供应商在报价截止时间前将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密封好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的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报价材料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及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供应商响应文件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提交至南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宁市军堂路6号广西警察学院主楼1502室，联系人：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杨老师 0771-5615802/19823302596。</w:t>
      </w:r>
    </w:p>
    <w:p>
      <w:p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五、供应商报名并提交报价视为完全明白本项目公告及附件内容，如果中标后弃标或不配合签订合同的，将按相关规定报自治区财政厅，并没收其投标保证金。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</w:t>
      </w: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229ACCD"/>
    <w:multiLevelType w:val="singleLevel"/>
    <w:tmpl w:val="6229ACC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hiMjM4YmZhOWI0MTYyY2NiM2QyN2Q3ZjIzZWYxNWUifQ=="/>
  </w:docVars>
  <w:rsids>
    <w:rsidRoot w:val="00570349"/>
    <w:rsid w:val="00414B22"/>
    <w:rsid w:val="00476120"/>
    <w:rsid w:val="00570349"/>
    <w:rsid w:val="0062713D"/>
    <w:rsid w:val="00914E49"/>
    <w:rsid w:val="00F56852"/>
    <w:rsid w:val="01DA2250"/>
    <w:rsid w:val="02344912"/>
    <w:rsid w:val="08363B2B"/>
    <w:rsid w:val="12827319"/>
    <w:rsid w:val="1A4B17DF"/>
    <w:rsid w:val="27ED43B6"/>
    <w:rsid w:val="299063FB"/>
    <w:rsid w:val="2D187C64"/>
    <w:rsid w:val="2E4E674B"/>
    <w:rsid w:val="2EDF55D5"/>
    <w:rsid w:val="2FB24572"/>
    <w:rsid w:val="307A1DCA"/>
    <w:rsid w:val="315C42DF"/>
    <w:rsid w:val="32A050FA"/>
    <w:rsid w:val="36A745B8"/>
    <w:rsid w:val="373F768E"/>
    <w:rsid w:val="37953314"/>
    <w:rsid w:val="3A3524FA"/>
    <w:rsid w:val="3A715444"/>
    <w:rsid w:val="3AE80D65"/>
    <w:rsid w:val="3CC761F5"/>
    <w:rsid w:val="3D8C715B"/>
    <w:rsid w:val="424631CB"/>
    <w:rsid w:val="44466616"/>
    <w:rsid w:val="460F27F5"/>
    <w:rsid w:val="47E11A3E"/>
    <w:rsid w:val="49B7196A"/>
    <w:rsid w:val="50F92314"/>
    <w:rsid w:val="52E03E24"/>
    <w:rsid w:val="52ED7F23"/>
    <w:rsid w:val="54FD2C03"/>
    <w:rsid w:val="5C114F83"/>
    <w:rsid w:val="609B7370"/>
    <w:rsid w:val="62597E5A"/>
    <w:rsid w:val="62D64D26"/>
    <w:rsid w:val="669B159A"/>
    <w:rsid w:val="66C125BD"/>
    <w:rsid w:val="67BA0CCB"/>
    <w:rsid w:val="6AE508C6"/>
    <w:rsid w:val="6BD050D2"/>
    <w:rsid w:val="6E7344E4"/>
    <w:rsid w:val="700C4324"/>
    <w:rsid w:val="718C681A"/>
    <w:rsid w:val="727A2B3E"/>
    <w:rsid w:val="736F593B"/>
    <w:rsid w:val="73E970B6"/>
    <w:rsid w:val="74CF72E5"/>
    <w:rsid w:val="7A0200CD"/>
    <w:rsid w:val="7C2E6AD7"/>
    <w:rsid w:val="7ED249D5"/>
    <w:rsid w:val="7F621043"/>
    <w:rsid w:val="7FF62C6E"/>
    <w:rsid w:val="7FFB6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585</Words>
  <Characters>643</Characters>
  <Lines>3</Lines>
  <Paragraphs>1</Paragraphs>
  <TotalTime>17</TotalTime>
  <ScaleCrop>false</ScaleCrop>
  <LinksUpToDate>false</LinksUpToDate>
  <CharactersWithSpaces>669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@L~u!!</cp:lastModifiedBy>
  <cp:lastPrinted>2020-07-31T09:26:00Z</cp:lastPrinted>
  <dcterms:modified xsi:type="dcterms:W3CDTF">2023-11-21T07:22:26Z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747DA2BE08A44539955F62B7D7A265B7</vt:lpwstr>
  </property>
  <property fmtid="{D5CDD505-2E9C-101B-9397-08002B2CF9AE}" pid="4" name="commondata">
    <vt:lpwstr>eyJoZGlkIjoiMzFhYjEyOTI2ZmNkMmVjMmE3YWE5ZmE0YWU3NGFmZmYifQ==</vt:lpwstr>
  </property>
</Properties>
</file>