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7FEC6" w14:textId="77777777" w:rsidR="0075260D" w:rsidRPr="00B72B03" w:rsidRDefault="00EB4BF2">
      <w:pPr>
        <w:rPr>
          <w:rFonts w:ascii="仿宋_GB2312" w:eastAsia="仿宋_GB2312" w:hAnsi="仿宋_GB2312" w:cs="仿宋_GB2312"/>
          <w:sz w:val="28"/>
          <w:szCs w:val="28"/>
        </w:rPr>
      </w:pPr>
      <w:r w:rsidRPr="00B72B03">
        <w:rPr>
          <w:rFonts w:ascii="仿宋_GB2312" w:eastAsia="仿宋_GB2312" w:hAnsi="仿宋_GB2312" w:cs="仿宋_GB2312" w:hint="eastAsia"/>
          <w:sz w:val="28"/>
          <w:szCs w:val="28"/>
        </w:rPr>
        <w:t>技术要求：</w:t>
      </w:r>
    </w:p>
    <w:tbl>
      <w:tblPr>
        <w:tblW w:w="4866" w:type="pct"/>
        <w:tblLook w:val="04A0" w:firstRow="1" w:lastRow="0" w:firstColumn="1" w:lastColumn="0" w:noHBand="0" w:noVBand="1"/>
      </w:tblPr>
      <w:tblGrid>
        <w:gridCol w:w="821"/>
        <w:gridCol w:w="6259"/>
        <w:gridCol w:w="522"/>
        <w:gridCol w:w="472"/>
      </w:tblGrid>
      <w:tr w:rsidR="0075260D" w14:paraId="3D73C1AE" w14:textId="77777777">
        <w:trPr>
          <w:trHeight w:val="312"/>
        </w:trPr>
        <w:tc>
          <w:tcPr>
            <w:tcW w:w="50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E5D4C3"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项目名称</w:t>
            </w:r>
          </w:p>
        </w:tc>
        <w:tc>
          <w:tcPr>
            <w:tcW w:w="387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2006B7"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配置技术参数</w:t>
            </w:r>
          </w:p>
        </w:tc>
        <w:tc>
          <w:tcPr>
            <w:tcW w:w="32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E9E6E"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单位</w:t>
            </w:r>
          </w:p>
        </w:tc>
        <w:tc>
          <w:tcPr>
            <w:tcW w:w="2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00B6DB"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数量</w:t>
            </w:r>
          </w:p>
        </w:tc>
      </w:tr>
      <w:tr w:rsidR="0075260D" w14:paraId="71A64504" w14:textId="77777777">
        <w:trPr>
          <w:trHeight w:val="945"/>
        </w:trPr>
        <w:tc>
          <w:tcPr>
            <w:tcW w:w="509" w:type="pct"/>
            <w:vMerge/>
            <w:tcBorders>
              <w:top w:val="single" w:sz="4" w:space="0" w:color="auto"/>
              <w:left w:val="single" w:sz="4" w:space="0" w:color="auto"/>
              <w:bottom w:val="single" w:sz="4" w:space="0" w:color="auto"/>
              <w:right w:val="single" w:sz="4" w:space="0" w:color="auto"/>
            </w:tcBorders>
            <w:vAlign w:val="center"/>
          </w:tcPr>
          <w:p w14:paraId="1CDA0D0D" w14:textId="77777777" w:rsidR="0075260D" w:rsidRDefault="0075260D">
            <w:pPr>
              <w:widowControl/>
              <w:jc w:val="left"/>
              <w:rPr>
                <w:rFonts w:ascii="宋体" w:eastAsia="宋体" w:hAnsi="宋体" w:cs="宋体"/>
                <w:color w:val="000000"/>
                <w:kern w:val="0"/>
                <w:sz w:val="20"/>
                <w:szCs w:val="20"/>
              </w:rPr>
            </w:pPr>
          </w:p>
        </w:tc>
        <w:tc>
          <w:tcPr>
            <w:tcW w:w="3876" w:type="pct"/>
            <w:vMerge/>
            <w:tcBorders>
              <w:top w:val="single" w:sz="4" w:space="0" w:color="auto"/>
              <w:left w:val="single" w:sz="4" w:space="0" w:color="auto"/>
              <w:bottom w:val="single" w:sz="4" w:space="0" w:color="auto"/>
              <w:right w:val="single" w:sz="4" w:space="0" w:color="auto"/>
            </w:tcBorders>
            <w:vAlign w:val="center"/>
          </w:tcPr>
          <w:p w14:paraId="74336138" w14:textId="77777777" w:rsidR="0075260D" w:rsidRDefault="0075260D">
            <w:pPr>
              <w:widowControl/>
              <w:jc w:val="left"/>
              <w:rPr>
                <w:rFonts w:ascii="宋体" w:eastAsia="宋体" w:hAnsi="宋体" w:cs="宋体"/>
                <w:color w:val="000000"/>
                <w:kern w:val="0"/>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14:paraId="722595B4" w14:textId="77777777" w:rsidR="0075260D" w:rsidRDefault="0075260D">
            <w:pPr>
              <w:widowControl/>
              <w:jc w:val="left"/>
              <w:rPr>
                <w:rFonts w:ascii="宋体" w:eastAsia="宋体" w:hAnsi="宋体" w:cs="宋体"/>
                <w:color w:val="000000"/>
                <w:kern w:val="0"/>
                <w:sz w:val="20"/>
                <w:szCs w:val="20"/>
              </w:rPr>
            </w:pPr>
          </w:p>
        </w:tc>
        <w:tc>
          <w:tcPr>
            <w:tcW w:w="292" w:type="pct"/>
            <w:vMerge/>
            <w:tcBorders>
              <w:top w:val="single" w:sz="4" w:space="0" w:color="auto"/>
              <w:left w:val="single" w:sz="4" w:space="0" w:color="auto"/>
              <w:bottom w:val="single" w:sz="4" w:space="0" w:color="auto"/>
              <w:right w:val="single" w:sz="4" w:space="0" w:color="auto"/>
            </w:tcBorders>
            <w:vAlign w:val="center"/>
          </w:tcPr>
          <w:p w14:paraId="26ED1E0B" w14:textId="77777777" w:rsidR="0075260D" w:rsidRDefault="0075260D">
            <w:pPr>
              <w:widowControl/>
              <w:jc w:val="left"/>
              <w:rPr>
                <w:rFonts w:ascii="宋体" w:eastAsia="宋体" w:hAnsi="宋体" w:cs="宋体"/>
                <w:color w:val="000000"/>
                <w:kern w:val="0"/>
                <w:sz w:val="20"/>
                <w:szCs w:val="20"/>
              </w:rPr>
            </w:pPr>
          </w:p>
        </w:tc>
      </w:tr>
      <w:tr w:rsidR="0075260D" w14:paraId="4A31B5B7" w14:textId="77777777">
        <w:trPr>
          <w:trHeight w:val="2001"/>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12B28D10"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《大数据应用》精品课程录制</w:t>
            </w:r>
          </w:p>
        </w:tc>
        <w:tc>
          <w:tcPr>
            <w:tcW w:w="3876" w:type="pct"/>
            <w:tcBorders>
              <w:top w:val="single" w:sz="4" w:space="0" w:color="auto"/>
              <w:left w:val="nil"/>
              <w:bottom w:val="single" w:sz="4" w:space="0" w:color="auto"/>
              <w:right w:val="single" w:sz="4" w:space="0" w:color="auto"/>
            </w:tcBorders>
            <w:shd w:val="clear" w:color="auto" w:fill="auto"/>
            <w:vAlign w:val="center"/>
          </w:tcPr>
          <w:p w14:paraId="66DA53C9" w14:textId="77777777" w:rsidR="0075260D" w:rsidRDefault="00EB4BF2">
            <w:pPr>
              <w:widowControl/>
              <w:jc w:val="left"/>
              <w:rPr>
                <w:rFonts w:ascii="Wingdings" w:eastAsia="宋体" w:hAnsi="Wingdings" w:cs="宋体" w:hint="eastAsia"/>
                <w:color w:val="000000"/>
                <w:kern w:val="0"/>
                <w:sz w:val="20"/>
                <w:szCs w:val="20"/>
              </w:rPr>
            </w:pPr>
            <w:r>
              <w:rPr>
                <w:rFonts w:ascii="宋体" w:eastAsia="宋体" w:hAnsi="宋体" w:cs="宋体" w:hint="eastAsia"/>
                <w:color w:val="000000"/>
                <w:kern w:val="0"/>
                <w:sz w:val="20"/>
                <w:szCs w:val="20"/>
              </w:rPr>
              <w:t>一、 拍摄内容</w:t>
            </w:r>
            <w:r>
              <w:rPr>
                <w:rFonts w:ascii="宋体" w:eastAsia="宋体" w:hAnsi="宋体" w:cs="宋体" w:hint="eastAsia"/>
                <w:color w:val="000000"/>
                <w:kern w:val="0"/>
                <w:sz w:val="20"/>
                <w:szCs w:val="20"/>
              </w:rPr>
              <w:br/>
              <w:t xml:space="preserve">《大数据应用》 32课时 </w:t>
            </w:r>
            <w:r>
              <w:rPr>
                <w:rFonts w:ascii="宋体" w:eastAsia="宋体" w:hAnsi="宋体" w:cs="宋体" w:hint="eastAsia"/>
                <w:color w:val="000000"/>
                <w:kern w:val="0"/>
                <w:sz w:val="20"/>
                <w:szCs w:val="20"/>
              </w:rPr>
              <w:br/>
              <w:t>二、 资源建设参数</w:t>
            </w:r>
            <w:r>
              <w:rPr>
                <w:rFonts w:ascii="宋体" w:eastAsia="宋体" w:hAnsi="宋体" w:cs="宋体" w:hint="eastAsia"/>
                <w:color w:val="000000"/>
                <w:kern w:val="0"/>
                <w:sz w:val="20"/>
                <w:szCs w:val="20"/>
              </w:rPr>
              <w:br/>
              <w:t>1、 教学课件</w:t>
            </w:r>
            <w:r>
              <w:rPr>
                <w:rFonts w:ascii="宋体" w:eastAsia="宋体" w:hAnsi="宋体" w:cs="宋体" w:hint="eastAsia"/>
                <w:color w:val="000000"/>
                <w:kern w:val="0"/>
                <w:sz w:val="20"/>
                <w:szCs w:val="20"/>
              </w:rPr>
              <w:br/>
              <w:t>a) 制作原则</w:t>
            </w:r>
            <w:r>
              <w:rPr>
                <w:rFonts w:ascii="宋体" w:eastAsia="宋体" w:hAnsi="宋体" w:cs="宋体" w:hint="eastAsia"/>
                <w:color w:val="000000"/>
                <w:kern w:val="0"/>
                <w:sz w:val="20"/>
                <w:szCs w:val="20"/>
              </w:rPr>
              <w:br/>
              <w:t>教学课件每个在10-20页，</w:t>
            </w:r>
          </w:p>
          <w:p w14:paraId="60CD2FF7" w14:textId="5332335F" w:rsidR="0075260D" w:rsidRDefault="00EB4BF2">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演示文稿要求集文字、图形、图像、声音；</w:t>
            </w:r>
            <w:r>
              <w:rPr>
                <w:rFonts w:ascii="宋体" w:eastAsia="宋体" w:hAnsi="宋体" w:cs="宋体" w:hint="eastAsia"/>
                <w:color w:val="000000"/>
                <w:kern w:val="0"/>
                <w:sz w:val="20"/>
                <w:szCs w:val="20"/>
              </w:rPr>
              <w:br/>
              <w:t>页面设置要求符合16：9比例；</w:t>
            </w:r>
            <w:r>
              <w:rPr>
                <w:rFonts w:ascii="宋体" w:eastAsia="宋体" w:hAnsi="宋体" w:cs="宋体" w:hint="eastAsia"/>
                <w:color w:val="000000"/>
                <w:kern w:val="0"/>
                <w:sz w:val="20"/>
                <w:szCs w:val="20"/>
              </w:rPr>
              <w:br/>
              <w:t>b) 制作字体与字号要求</w:t>
            </w:r>
            <w:r>
              <w:rPr>
                <w:rFonts w:ascii="宋体" w:eastAsia="宋体" w:hAnsi="宋体" w:cs="宋体" w:hint="eastAsia"/>
                <w:color w:val="000000"/>
                <w:kern w:val="0"/>
                <w:sz w:val="20"/>
                <w:szCs w:val="20"/>
              </w:rPr>
              <w:br/>
              <w:t>大标题：大黑、时尚中黑、大隶书，50-70磅，上下左右居中</w:t>
            </w:r>
            <w:r>
              <w:rPr>
                <w:rFonts w:ascii="宋体" w:eastAsia="宋体" w:hAnsi="宋体" w:cs="宋体" w:hint="eastAsia"/>
                <w:color w:val="000000"/>
                <w:kern w:val="0"/>
                <w:sz w:val="20"/>
                <w:szCs w:val="20"/>
              </w:rPr>
              <w:br/>
              <w:t>主讲信息：黑体，36-40磅，左右居中</w:t>
            </w:r>
            <w:r>
              <w:rPr>
                <w:rFonts w:ascii="宋体" w:eastAsia="宋体" w:hAnsi="宋体" w:cs="宋体" w:hint="eastAsia"/>
                <w:color w:val="000000"/>
                <w:kern w:val="0"/>
                <w:sz w:val="20"/>
                <w:szCs w:val="20"/>
              </w:rPr>
              <w:br/>
              <w:t>一级标题：黑体、魏碑、大宋，36-40磅，左右居中</w:t>
            </w:r>
            <w:r>
              <w:rPr>
                <w:rFonts w:ascii="宋体" w:eastAsia="宋体" w:hAnsi="宋体" w:cs="宋体" w:hint="eastAsia"/>
                <w:color w:val="000000"/>
                <w:kern w:val="0"/>
                <w:sz w:val="20"/>
                <w:szCs w:val="20"/>
              </w:rPr>
              <w:br/>
              <w:t>正文：雅黑、中宋，24-32磅，左对齐或居中</w:t>
            </w:r>
            <w:r>
              <w:rPr>
                <w:rFonts w:ascii="宋体" w:eastAsia="宋体" w:hAnsi="宋体" w:cs="宋体" w:hint="eastAsia"/>
                <w:color w:val="000000"/>
                <w:kern w:val="0"/>
                <w:sz w:val="20"/>
                <w:szCs w:val="20"/>
              </w:rPr>
              <w:br/>
              <w:t>字幕：雅黑，32磅，左右居中</w:t>
            </w:r>
            <w:r>
              <w:rPr>
                <w:rFonts w:ascii="宋体" w:eastAsia="宋体" w:hAnsi="宋体" w:cs="宋体" w:hint="eastAsia"/>
                <w:color w:val="000000"/>
                <w:kern w:val="0"/>
                <w:sz w:val="20"/>
                <w:szCs w:val="20"/>
              </w:rPr>
              <w:br/>
              <w:t>c) 版心与版式</w:t>
            </w:r>
            <w:r>
              <w:rPr>
                <w:rFonts w:ascii="宋体" w:eastAsia="宋体" w:hAnsi="宋体" w:cs="宋体" w:hint="eastAsia"/>
                <w:color w:val="000000"/>
                <w:kern w:val="0"/>
                <w:sz w:val="20"/>
                <w:szCs w:val="20"/>
              </w:rPr>
              <w:br/>
              <w:t>每页四周留出空白，应避免内容顶到页面边缘，边界安全区域分别为左、右130像素内，上、下90像素内。</w:t>
            </w:r>
            <w:r>
              <w:rPr>
                <w:rFonts w:ascii="宋体" w:eastAsia="宋体" w:hAnsi="宋体" w:cs="宋体" w:hint="eastAsia"/>
                <w:color w:val="000000"/>
                <w:kern w:val="0"/>
                <w:sz w:val="20"/>
                <w:szCs w:val="20"/>
              </w:rPr>
              <w:br/>
              <w:t>d) 背景</w:t>
            </w:r>
            <w:r>
              <w:rPr>
                <w:rFonts w:ascii="宋体" w:eastAsia="宋体" w:hAnsi="宋体" w:cs="宋体" w:hint="eastAsia"/>
                <w:color w:val="000000"/>
                <w:kern w:val="0"/>
                <w:sz w:val="20"/>
                <w:szCs w:val="20"/>
              </w:rPr>
              <w:br/>
              <w:t>背景颜色保持在</w:t>
            </w:r>
            <w:proofErr w:type="gramStart"/>
            <w:r>
              <w:rPr>
                <w:rFonts w:ascii="宋体" w:eastAsia="宋体" w:hAnsi="宋体" w:cs="宋体" w:hint="eastAsia"/>
                <w:color w:val="000000"/>
                <w:kern w:val="0"/>
                <w:sz w:val="20"/>
                <w:szCs w:val="20"/>
              </w:rPr>
              <w:t>一</w:t>
            </w:r>
            <w:proofErr w:type="gramEnd"/>
            <w:r>
              <w:rPr>
                <w:rFonts w:ascii="宋体" w:eastAsia="宋体" w:hAnsi="宋体" w:cs="宋体" w:hint="eastAsia"/>
                <w:color w:val="000000"/>
                <w:kern w:val="0"/>
                <w:sz w:val="20"/>
                <w:szCs w:val="20"/>
              </w:rPr>
              <w:t>至两种背景色系内；</w:t>
            </w:r>
            <w:r>
              <w:rPr>
                <w:rFonts w:ascii="宋体" w:eastAsia="宋体" w:hAnsi="宋体" w:cs="宋体" w:hint="eastAsia"/>
                <w:color w:val="000000"/>
                <w:kern w:val="0"/>
                <w:sz w:val="20"/>
                <w:szCs w:val="20"/>
              </w:rPr>
              <w:br/>
              <w:t>e) 色调</w:t>
            </w:r>
            <w:r>
              <w:rPr>
                <w:rFonts w:ascii="宋体" w:eastAsia="宋体" w:hAnsi="宋体" w:cs="宋体" w:hint="eastAsia"/>
                <w:color w:val="000000"/>
                <w:kern w:val="0"/>
                <w:sz w:val="20"/>
                <w:szCs w:val="20"/>
              </w:rPr>
              <w:br/>
              <w:t>色彩的选配应与课程科目主旨相吻合；</w:t>
            </w:r>
            <w:r>
              <w:rPr>
                <w:rFonts w:ascii="宋体" w:eastAsia="宋体" w:hAnsi="宋体" w:cs="宋体" w:hint="eastAsia"/>
                <w:color w:val="000000"/>
                <w:kern w:val="0"/>
                <w:sz w:val="20"/>
                <w:szCs w:val="20"/>
              </w:rPr>
              <w:br/>
              <w:t>同一胶片文字不超出三种颜色。</w:t>
            </w:r>
            <w:r>
              <w:rPr>
                <w:rFonts w:ascii="宋体" w:eastAsia="宋体" w:hAnsi="宋体" w:cs="宋体" w:hint="eastAsia"/>
                <w:color w:val="000000"/>
                <w:kern w:val="0"/>
                <w:sz w:val="20"/>
                <w:szCs w:val="20"/>
              </w:rPr>
              <w:br/>
              <w:t>f) 字距与行距</w:t>
            </w:r>
            <w:r>
              <w:rPr>
                <w:rFonts w:ascii="宋体" w:eastAsia="宋体" w:hAnsi="宋体" w:cs="宋体" w:hint="eastAsia"/>
                <w:color w:val="000000"/>
                <w:kern w:val="0"/>
                <w:sz w:val="20"/>
                <w:szCs w:val="20"/>
              </w:rPr>
              <w:br/>
              <w:t>标题：在文字少的情形下，字距放宽一倍体现舒展性；</w:t>
            </w:r>
            <w:r>
              <w:rPr>
                <w:rFonts w:ascii="宋体" w:eastAsia="宋体" w:hAnsi="宋体" w:cs="宋体" w:hint="eastAsia"/>
                <w:color w:val="000000"/>
                <w:kern w:val="0"/>
                <w:sz w:val="20"/>
                <w:szCs w:val="20"/>
              </w:rPr>
              <w:br/>
              <w:t>正文：行距使用 1 行或 1.5 行，便于阅读。</w:t>
            </w:r>
            <w:r>
              <w:rPr>
                <w:rFonts w:ascii="宋体" w:eastAsia="宋体" w:hAnsi="宋体" w:cs="宋体" w:hint="eastAsia"/>
                <w:color w:val="000000"/>
                <w:kern w:val="0"/>
                <w:sz w:val="20"/>
                <w:szCs w:val="20"/>
              </w:rPr>
              <w:br/>
              <w:t>g) 配图</w:t>
            </w:r>
            <w:r>
              <w:rPr>
                <w:rFonts w:ascii="宋体" w:eastAsia="宋体" w:hAnsi="宋体" w:cs="宋体" w:hint="eastAsia"/>
                <w:color w:val="000000"/>
                <w:kern w:val="0"/>
                <w:sz w:val="20"/>
                <w:szCs w:val="20"/>
              </w:rPr>
              <w:br/>
              <w:t>图像应清晰并能反映出内容主题思想，分辨率应达到72dpi 以上；</w:t>
            </w:r>
            <w:r>
              <w:rPr>
                <w:rFonts w:ascii="宋体" w:eastAsia="宋体" w:hAnsi="宋体" w:cs="宋体" w:hint="eastAsia"/>
                <w:color w:val="000000"/>
                <w:kern w:val="0"/>
                <w:sz w:val="20"/>
                <w:szCs w:val="20"/>
              </w:rPr>
              <w:br/>
              <w:t>图片不可加长或压窄，防止变形；</w:t>
            </w:r>
            <w:r>
              <w:rPr>
                <w:rFonts w:ascii="宋体" w:eastAsia="宋体" w:hAnsi="宋体" w:cs="宋体" w:hint="eastAsia"/>
                <w:color w:val="000000"/>
                <w:kern w:val="0"/>
                <w:sz w:val="20"/>
                <w:szCs w:val="20"/>
              </w:rPr>
              <w:br/>
              <w:t>h) 版权来源</w:t>
            </w:r>
            <w:r>
              <w:rPr>
                <w:rFonts w:ascii="宋体" w:eastAsia="宋体" w:hAnsi="宋体" w:cs="宋体" w:hint="eastAsia"/>
                <w:color w:val="000000"/>
                <w:kern w:val="0"/>
                <w:sz w:val="20"/>
                <w:szCs w:val="20"/>
              </w:rPr>
              <w:br/>
              <w:t>素材选用注意版权，涉及版权问题</w:t>
            </w:r>
            <w:proofErr w:type="gramStart"/>
            <w:r>
              <w:rPr>
                <w:rFonts w:ascii="宋体" w:eastAsia="宋体" w:hAnsi="宋体" w:cs="宋体" w:hint="eastAsia"/>
                <w:color w:val="000000"/>
                <w:kern w:val="0"/>
                <w:sz w:val="20"/>
                <w:szCs w:val="20"/>
              </w:rPr>
              <w:t>须加入</w:t>
            </w:r>
            <w:proofErr w:type="gramEnd"/>
            <w:r>
              <w:rPr>
                <w:rFonts w:ascii="宋体" w:eastAsia="宋体" w:hAnsi="宋体" w:cs="宋体" w:hint="eastAsia"/>
                <w:color w:val="000000"/>
                <w:kern w:val="0"/>
                <w:sz w:val="20"/>
                <w:szCs w:val="20"/>
              </w:rPr>
              <w:t>“版权来源”信息。</w:t>
            </w:r>
            <w:r>
              <w:rPr>
                <w:rFonts w:ascii="宋体" w:eastAsia="宋体" w:hAnsi="宋体" w:cs="宋体" w:hint="eastAsia"/>
                <w:color w:val="000000"/>
                <w:kern w:val="0"/>
                <w:sz w:val="20"/>
                <w:szCs w:val="20"/>
              </w:rPr>
              <w:br/>
              <w:t xml:space="preserve">2、 教学微视频 </w:t>
            </w:r>
            <w:r>
              <w:rPr>
                <w:rFonts w:ascii="宋体" w:eastAsia="宋体" w:hAnsi="宋体" w:cs="宋体" w:hint="eastAsia"/>
                <w:color w:val="000000"/>
                <w:kern w:val="0"/>
                <w:sz w:val="20"/>
                <w:szCs w:val="20"/>
              </w:rPr>
              <w:br/>
            </w:r>
            <w:r w:rsidRPr="000C0940">
              <w:rPr>
                <w:rFonts w:ascii="宋体" w:eastAsia="宋体" w:hAnsi="宋体" w:cs="宋体" w:hint="eastAsia"/>
                <w:b/>
                <w:bCs/>
                <w:kern w:val="0"/>
                <w:sz w:val="20"/>
                <w:szCs w:val="20"/>
              </w:rPr>
              <w:t>教学微视频不少于2</w:t>
            </w:r>
            <w:r w:rsidRPr="000C0940">
              <w:rPr>
                <w:rFonts w:ascii="宋体" w:eastAsia="宋体" w:hAnsi="宋体" w:cs="宋体"/>
                <w:b/>
                <w:bCs/>
                <w:kern w:val="0"/>
                <w:sz w:val="20"/>
                <w:szCs w:val="20"/>
              </w:rPr>
              <w:t>4</w:t>
            </w:r>
            <w:r w:rsidRPr="000C0940">
              <w:rPr>
                <w:rFonts w:ascii="宋体" w:eastAsia="宋体" w:hAnsi="宋体" w:cs="宋体" w:hint="eastAsia"/>
                <w:b/>
                <w:bCs/>
                <w:kern w:val="0"/>
                <w:sz w:val="20"/>
                <w:szCs w:val="20"/>
              </w:rPr>
              <w:t>个</w:t>
            </w:r>
            <w:r w:rsidRPr="00171D89">
              <w:rPr>
                <w:rFonts w:ascii="宋体" w:eastAsia="宋体" w:hAnsi="宋体" w:cs="宋体" w:hint="eastAsia"/>
                <w:kern w:val="0"/>
                <w:sz w:val="20"/>
                <w:szCs w:val="20"/>
              </w:rPr>
              <w:t>，</w:t>
            </w:r>
            <w:r>
              <w:rPr>
                <w:rFonts w:ascii="宋体" w:eastAsia="宋体" w:hAnsi="宋体" w:cs="宋体" w:hint="eastAsia"/>
                <w:color w:val="000000"/>
                <w:kern w:val="0"/>
                <w:sz w:val="20"/>
                <w:szCs w:val="20"/>
              </w:rPr>
              <w:t>视频格式为MP4，分辨率为1920*1080高清格式，平均</w:t>
            </w:r>
            <w:proofErr w:type="gramStart"/>
            <w:r>
              <w:rPr>
                <w:rFonts w:ascii="宋体" w:eastAsia="宋体" w:hAnsi="宋体" w:cs="宋体" w:hint="eastAsia"/>
                <w:color w:val="000000"/>
                <w:kern w:val="0"/>
                <w:sz w:val="20"/>
                <w:szCs w:val="20"/>
              </w:rPr>
              <w:t>单个微课视频</w:t>
            </w:r>
            <w:proofErr w:type="gramEnd"/>
            <w:r>
              <w:rPr>
                <w:rFonts w:ascii="宋体" w:eastAsia="宋体" w:hAnsi="宋体" w:cs="宋体" w:hint="eastAsia"/>
                <w:color w:val="000000"/>
                <w:kern w:val="0"/>
                <w:sz w:val="20"/>
                <w:szCs w:val="20"/>
              </w:rPr>
              <w:t>时长8-15分钟。</w:t>
            </w:r>
            <w:r>
              <w:rPr>
                <w:rFonts w:ascii="宋体" w:eastAsia="宋体" w:hAnsi="宋体" w:cs="宋体" w:hint="eastAsia"/>
                <w:color w:val="000000"/>
                <w:kern w:val="0"/>
                <w:sz w:val="20"/>
                <w:szCs w:val="20"/>
              </w:rPr>
              <w:br/>
              <w:t>针对对应内容大纲中重难点知识点进行讲解、分析、演示等，围绕学习活动中典型、有代表性的问题或内容进行有针对性设计，能够有效解决教学过程中的重难点问题。</w:t>
            </w:r>
            <w:r>
              <w:rPr>
                <w:rFonts w:ascii="宋体" w:eastAsia="宋体" w:hAnsi="宋体" w:cs="宋体" w:hint="eastAsia"/>
                <w:color w:val="000000"/>
                <w:kern w:val="0"/>
                <w:sz w:val="20"/>
                <w:szCs w:val="20"/>
              </w:rPr>
              <w:br/>
              <w:t>匹配对应内容大纲，内容的组织与编排符合学生认知逻辑规律，过程主线清晰、重点突出，明了易懂，不出现任何科学性错误。</w:t>
            </w:r>
            <w:r>
              <w:rPr>
                <w:rFonts w:ascii="宋体" w:eastAsia="宋体" w:hAnsi="宋体" w:cs="宋体" w:hint="eastAsia"/>
                <w:color w:val="000000"/>
                <w:kern w:val="0"/>
                <w:sz w:val="20"/>
                <w:szCs w:val="20"/>
              </w:rPr>
              <w:br/>
            </w:r>
            <w:r>
              <w:rPr>
                <w:rFonts w:ascii="宋体" w:eastAsia="宋体" w:hAnsi="宋体" w:cs="宋体" w:hint="eastAsia"/>
                <w:color w:val="000000"/>
                <w:kern w:val="0"/>
                <w:sz w:val="20"/>
                <w:szCs w:val="20"/>
              </w:rPr>
              <w:lastRenderedPageBreak/>
              <w:t>技术规范：视频画质清晰、图像稳定、声音清楚（无杂音）、声音与画面同步；微教案要围绕所选主题进行设计，要突出重点，注重实效；微习题设计要有针对性与层次性，设计合理难度等级的主观、客观习题；微课件设计要形象直观、层次分明；简单明了，教学辅助效果好。语言规范，语言标注，声音洪亮、有节奏感。</w:t>
            </w:r>
            <w:r>
              <w:rPr>
                <w:rFonts w:ascii="宋体" w:eastAsia="宋体" w:hAnsi="宋体" w:cs="宋体" w:hint="eastAsia"/>
                <w:color w:val="000000"/>
                <w:kern w:val="0"/>
                <w:sz w:val="20"/>
                <w:szCs w:val="20"/>
              </w:rPr>
              <w:br/>
              <w:t>三、 拍摄参数</w:t>
            </w:r>
            <w:r>
              <w:rPr>
                <w:rFonts w:ascii="宋体" w:eastAsia="宋体" w:hAnsi="宋体" w:cs="宋体" w:hint="eastAsia"/>
                <w:color w:val="000000"/>
                <w:kern w:val="0"/>
                <w:sz w:val="20"/>
                <w:szCs w:val="20"/>
              </w:rPr>
              <w:br/>
            </w:r>
            <w:r w:rsidRPr="00B816E1">
              <w:rPr>
                <w:rFonts w:ascii="宋体" w:eastAsia="宋体" w:hAnsi="宋体" w:cs="宋体" w:hint="eastAsia"/>
                <w:bCs/>
                <w:kern w:val="0"/>
                <w:sz w:val="20"/>
                <w:szCs w:val="20"/>
              </w:rPr>
              <w:t>（一）拍摄地点</w:t>
            </w:r>
            <w:r w:rsidRPr="00B816E1">
              <w:rPr>
                <w:rFonts w:ascii="宋体" w:eastAsia="宋体" w:hAnsi="宋体" w:cs="宋体" w:hint="eastAsia"/>
                <w:bCs/>
                <w:kern w:val="0"/>
                <w:sz w:val="20"/>
                <w:szCs w:val="20"/>
              </w:rPr>
              <w:br/>
              <w:t>甲方学校，搭建临时抠像拍摄场地</w:t>
            </w:r>
            <w:r w:rsidR="00DE5108" w:rsidRPr="00B816E1">
              <w:rPr>
                <w:rFonts w:ascii="宋体" w:eastAsia="宋体" w:hAnsi="宋体" w:cs="宋体" w:hint="eastAsia"/>
                <w:bCs/>
                <w:kern w:val="0"/>
                <w:sz w:val="20"/>
                <w:szCs w:val="20"/>
              </w:rPr>
              <w:t>（供应商需提供过往案例拍摄场景图片作为参考）</w:t>
            </w:r>
            <w:r w:rsidRPr="00B816E1">
              <w:rPr>
                <w:rFonts w:ascii="宋体" w:eastAsia="宋体" w:hAnsi="宋体" w:cs="宋体" w:hint="eastAsia"/>
                <w:bCs/>
                <w:kern w:val="0"/>
                <w:sz w:val="20"/>
                <w:szCs w:val="20"/>
              </w:rPr>
              <w:br/>
              <w:t>（二）影像风格</w:t>
            </w:r>
            <w:r w:rsidRPr="00B816E1">
              <w:rPr>
                <w:rFonts w:ascii="宋体" w:eastAsia="宋体" w:hAnsi="宋体" w:cs="宋体" w:hint="eastAsia"/>
                <w:bCs/>
                <w:kern w:val="0"/>
                <w:sz w:val="20"/>
                <w:szCs w:val="20"/>
              </w:rPr>
              <w:br/>
              <w:t>教师出镜+“虚拟演播室”包装+操作录屏形式呈现课程内容；</w:t>
            </w:r>
            <w:r w:rsidR="00871BAB" w:rsidRPr="00B816E1">
              <w:rPr>
                <w:rFonts w:ascii="宋体" w:eastAsia="宋体" w:hAnsi="宋体" w:cs="宋体" w:hint="eastAsia"/>
                <w:bCs/>
                <w:kern w:val="0"/>
                <w:sz w:val="20"/>
                <w:szCs w:val="20"/>
              </w:rPr>
              <w:t>（供应商需提供以往案例视频中教师出镜、虚拟演播室的截图）</w:t>
            </w:r>
            <w:r w:rsidRPr="00B816E1">
              <w:rPr>
                <w:rFonts w:ascii="宋体" w:eastAsia="宋体" w:hAnsi="宋体" w:cs="宋体" w:hint="eastAsia"/>
                <w:bCs/>
                <w:kern w:val="0"/>
                <w:sz w:val="20"/>
                <w:szCs w:val="20"/>
              </w:rPr>
              <w:br/>
              <w:t>（三）视频内容</w:t>
            </w:r>
            <w:r w:rsidRPr="00B816E1">
              <w:rPr>
                <w:rFonts w:ascii="宋体" w:eastAsia="宋体" w:hAnsi="宋体" w:cs="宋体" w:hint="eastAsia"/>
                <w:bCs/>
                <w:kern w:val="0"/>
                <w:sz w:val="20"/>
                <w:szCs w:val="20"/>
              </w:rPr>
              <w:br/>
              <w:t>视频内容主要包含课程概述、教学设计思路、教学环境（课堂或线上或实践）、教学方法、创新特色、教学效果评价与比较等。</w:t>
            </w:r>
            <w:r w:rsidR="00DE5108" w:rsidRPr="00B816E1">
              <w:rPr>
                <w:rFonts w:ascii="宋体" w:eastAsia="宋体" w:hAnsi="宋体" w:cs="宋体" w:hint="eastAsia"/>
                <w:bCs/>
                <w:kern w:val="0"/>
                <w:sz w:val="20"/>
                <w:szCs w:val="20"/>
              </w:rPr>
              <w:t>（供应商需提供</w:t>
            </w:r>
            <w:r w:rsidR="008C06FB" w:rsidRPr="00B816E1">
              <w:rPr>
                <w:rFonts w:ascii="宋体" w:eastAsia="宋体" w:hAnsi="宋体" w:cs="宋体" w:hint="eastAsia"/>
                <w:bCs/>
                <w:kern w:val="0"/>
                <w:sz w:val="20"/>
                <w:szCs w:val="20"/>
              </w:rPr>
              <w:t>课程概述、教学设计思路文件</w:t>
            </w:r>
            <w:r w:rsidR="00DE5108" w:rsidRPr="00B816E1">
              <w:rPr>
                <w:rFonts w:ascii="宋体" w:eastAsia="宋体" w:hAnsi="宋体" w:cs="宋体" w:hint="eastAsia"/>
                <w:bCs/>
                <w:kern w:val="0"/>
                <w:sz w:val="20"/>
                <w:szCs w:val="20"/>
              </w:rPr>
              <w:t>格式模板）</w:t>
            </w:r>
            <w:r w:rsidRPr="00B816E1">
              <w:rPr>
                <w:rFonts w:ascii="宋体" w:eastAsia="宋体" w:hAnsi="宋体" w:cs="宋体" w:hint="eastAsia"/>
                <w:bCs/>
                <w:kern w:val="0"/>
                <w:sz w:val="20"/>
                <w:szCs w:val="20"/>
              </w:rPr>
              <w:br/>
            </w:r>
            <w:r>
              <w:rPr>
                <w:rFonts w:ascii="宋体" w:eastAsia="宋体" w:hAnsi="宋体" w:cs="宋体" w:hint="eastAsia"/>
                <w:color w:val="000000"/>
                <w:kern w:val="0"/>
                <w:sz w:val="20"/>
                <w:szCs w:val="20"/>
              </w:rPr>
              <w:t>（四）技术要求</w:t>
            </w:r>
            <w:r>
              <w:rPr>
                <w:rFonts w:ascii="宋体" w:eastAsia="宋体" w:hAnsi="宋体" w:cs="宋体" w:hint="eastAsia"/>
                <w:color w:val="000000"/>
                <w:kern w:val="0"/>
                <w:sz w:val="20"/>
                <w:szCs w:val="20"/>
              </w:rPr>
              <w:br/>
              <w:t>1）视频格式： 视频格式MP4格式；</w:t>
            </w:r>
            <w:r>
              <w:rPr>
                <w:rFonts w:ascii="宋体" w:eastAsia="宋体" w:hAnsi="宋体" w:cs="宋体" w:hint="eastAsia"/>
                <w:color w:val="000000"/>
                <w:kern w:val="0"/>
                <w:sz w:val="20"/>
                <w:szCs w:val="20"/>
              </w:rPr>
              <w:br/>
              <w:t>2）命名方式：每门课程建议创建一个文件夹，文件夹命名为学院+教师工号+教师姓名+课程名称，例如:生命工程学院_27009_李浩_农业实用技术；课程名称建议控制在16字以内；如果一门课程包含多个子课程，可以在子课程前使用编号，方便排序，例如（1架构案例设计 2架构案例设计）；建议在文件夹中创建一个</w:t>
            </w:r>
            <w:proofErr w:type="gramStart"/>
            <w:r>
              <w:rPr>
                <w:rFonts w:ascii="宋体" w:eastAsia="宋体" w:hAnsi="宋体" w:cs="宋体" w:hint="eastAsia"/>
                <w:color w:val="000000"/>
                <w:kern w:val="0"/>
                <w:sz w:val="20"/>
                <w:szCs w:val="20"/>
              </w:rPr>
              <w:t>”</w:t>
            </w:r>
            <w:proofErr w:type="gramEnd"/>
            <w:r>
              <w:rPr>
                <w:rFonts w:ascii="宋体" w:eastAsia="宋体" w:hAnsi="宋体" w:cs="宋体" w:hint="eastAsia"/>
                <w:color w:val="000000"/>
                <w:kern w:val="0"/>
                <w:sz w:val="20"/>
                <w:szCs w:val="20"/>
              </w:rPr>
              <w:t>课程简介.txt</w:t>
            </w:r>
            <w:proofErr w:type="gramStart"/>
            <w:r>
              <w:rPr>
                <w:rFonts w:ascii="宋体" w:eastAsia="宋体" w:hAnsi="宋体" w:cs="宋体" w:hint="eastAsia"/>
                <w:color w:val="000000"/>
                <w:kern w:val="0"/>
                <w:sz w:val="20"/>
                <w:szCs w:val="20"/>
              </w:rPr>
              <w:t>”</w:t>
            </w:r>
            <w:proofErr w:type="gramEnd"/>
            <w:r>
              <w:rPr>
                <w:rFonts w:ascii="宋体" w:eastAsia="宋体" w:hAnsi="宋体" w:cs="宋体" w:hint="eastAsia"/>
                <w:color w:val="000000"/>
                <w:kern w:val="0"/>
                <w:sz w:val="20"/>
                <w:szCs w:val="20"/>
              </w:rPr>
              <w:t>文件，内容包括但不限于课程简介、课程主要内容、课程目标、课程总结等，视频来源（特别注意如是转载要写明转载出处）；文件夹中需要一张视频封面图片“封面.jpg”，图片内容保证整体的画面感非常清晰，能清楚的看到画面主体，图片格式为jpg格式，像素建议1080px*608px。</w:t>
            </w:r>
            <w:r>
              <w:rPr>
                <w:rFonts w:ascii="宋体" w:eastAsia="宋体" w:hAnsi="宋体" w:cs="宋体" w:hint="eastAsia"/>
                <w:color w:val="000000"/>
                <w:kern w:val="0"/>
                <w:sz w:val="20"/>
                <w:szCs w:val="20"/>
              </w:rPr>
              <w:br/>
              <w:t>3）视频大小要求单个视频控制在200M以内。</w:t>
            </w:r>
            <w:r>
              <w:rPr>
                <w:rFonts w:ascii="宋体" w:eastAsia="宋体" w:hAnsi="宋体" w:cs="宋体" w:hint="eastAsia"/>
                <w:color w:val="000000"/>
                <w:kern w:val="0"/>
                <w:sz w:val="20"/>
                <w:szCs w:val="20"/>
              </w:rPr>
              <w:br/>
            </w:r>
            <w:r w:rsidRPr="00B72B03">
              <w:rPr>
                <w:rFonts w:ascii="宋体" w:eastAsia="宋体" w:hAnsi="宋体" w:cs="宋体" w:hint="eastAsia"/>
                <w:b/>
                <w:bCs/>
                <w:color w:val="000000"/>
                <w:kern w:val="0"/>
                <w:sz w:val="20"/>
                <w:szCs w:val="20"/>
              </w:rPr>
              <w:t>本项目不可外包，所开发课程的版权归采购人所有。供应商提供的素材及服务保证无知识产权纠纷。</w:t>
            </w:r>
          </w:p>
          <w:p w14:paraId="3AB610CA" w14:textId="2BBA4615" w:rsidR="0075260D" w:rsidRDefault="00B816E1">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r w:rsidR="00EB4BF2" w:rsidRPr="00B72B03">
              <w:rPr>
                <w:rFonts w:ascii="宋体" w:eastAsia="宋体" w:hAnsi="宋体" w:cs="宋体" w:hint="eastAsia"/>
                <w:b/>
                <w:bCs/>
                <w:color w:val="000000"/>
                <w:kern w:val="0"/>
                <w:sz w:val="20"/>
                <w:szCs w:val="20"/>
              </w:rPr>
              <w:t>四、资质</w:t>
            </w:r>
            <w:r w:rsidR="00EB4BF2" w:rsidRPr="00B72B03">
              <w:rPr>
                <w:rFonts w:ascii="宋体" w:eastAsia="宋体" w:hAnsi="宋体" w:cs="宋体"/>
                <w:b/>
                <w:bCs/>
                <w:color w:val="000000"/>
                <w:kern w:val="0"/>
                <w:sz w:val="20"/>
                <w:szCs w:val="20"/>
              </w:rPr>
              <w:br/>
              <w:t>(</w:t>
            </w:r>
            <w:proofErr w:type="gramStart"/>
            <w:r w:rsidR="00EB4BF2" w:rsidRPr="00B72B03">
              <w:rPr>
                <w:rFonts w:ascii="宋体" w:eastAsia="宋体" w:hAnsi="宋体" w:cs="宋体"/>
                <w:b/>
                <w:bCs/>
                <w:color w:val="000000"/>
                <w:kern w:val="0"/>
                <w:sz w:val="20"/>
                <w:szCs w:val="20"/>
              </w:rPr>
              <w:t>一</w:t>
            </w:r>
            <w:proofErr w:type="gramEnd"/>
            <w:r w:rsidR="00EB4BF2" w:rsidRPr="00B72B03">
              <w:rPr>
                <w:rFonts w:ascii="宋体" w:eastAsia="宋体" w:hAnsi="宋体" w:cs="宋体"/>
                <w:b/>
                <w:bCs/>
                <w:color w:val="000000"/>
                <w:kern w:val="0"/>
                <w:sz w:val="20"/>
                <w:szCs w:val="20"/>
              </w:rPr>
              <w:t xml:space="preserve">) </w:t>
            </w:r>
            <w:r w:rsidR="00EB4BF2" w:rsidRPr="00B72B03">
              <w:rPr>
                <w:rFonts w:ascii="宋体" w:eastAsia="宋体" w:hAnsi="宋体" w:cs="宋体" w:hint="eastAsia"/>
                <w:b/>
                <w:bCs/>
                <w:color w:val="000000"/>
                <w:kern w:val="0"/>
                <w:sz w:val="20"/>
                <w:szCs w:val="20"/>
              </w:rPr>
              <w:t>投标人所投主要产品供应商具备有效期内出版物经营许可证</w:t>
            </w:r>
            <w:r w:rsidR="00EB4BF2" w:rsidRPr="00B72B03">
              <w:rPr>
                <w:rFonts w:ascii="宋体" w:eastAsia="宋体" w:hAnsi="宋体" w:cs="宋体"/>
                <w:b/>
                <w:bCs/>
                <w:color w:val="000000"/>
                <w:kern w:val="0"/>
                <w:sz w:val="20"/>
                <w:szCs w:val="20"/>
              </w:rPr>
              <w:br/>
              <w:t xml:space="preserve">(二) </w:t>
            </w:r>
            <w:r w:rsidR="00EB4BF2" w:rsidRPr="00B72B03">
              <w:rPr>
                <w:rFonts w:ascii="宋体" w:eastAsia="宋体" w:hAnsi="宋体" w:cs="宋体" w:hint="eastAsia"/>
                <w:b/>
                <w:bCs/>
                <w:color w:val="000000"/>
                <w:kern w:val="0"/>
                <w:sz w:val="20"/>
                <w:szCs w:val="20"/>
              </w:rPr>
              <w:t>投标人所投主要产品供应商具备有效期内电子出版物出版许可证</w:t>
            </w:r>
            <w:r w:rsidR="00EB4BF2" w:rsidRPr="00B72B03">
              <w:rPr>
                <w:rFonts w:ascii="宋体" w:eastAsia="宋体" w:hAnsi="宋体" w:cs="宋体"/>
                <w:b/>
                <w:bCs/>
                <w:color w:val="000000"/>
                <w:kern w:val="0"/>
                <w:sz w:val="20"/>
                <w:szCs w:val="20"/>
              </w:rPr>
              <w:br/>
              <w:t xml:space="preserve">(三) </w:t>
            </w:r>
            <w:r w:rsidR="00EB4BF2" w:rsidRPr="00B72B03">
              <w:rPr>
                <w:rFonts w:ascii="宋体" w:eastAsia="宋体" w:hAnsi="宋体" w:cs="宋体" w:hint="eastAsia"/>
                <w:b/>
                <w:bCs/>
                <w:color w:val="000000"/>
                <w:kern w:val="0"/>
                <w:sz w:val="20"/>
                <w:szCs w:val="20"/>
              </w:rPr>
              <w:t>投标人所投主要产品供应商具备有效期内网络出版服务许可证</w:t>
            </w:r>
          </w:p>
        </w:tc>
        <w:tc>
          <w:tcPr>
            <w:tcW w:w="323" w:type="pct"/>
            <w:tcBorders>
              <w:top w:val="single" w:sz="4" w:space="0" w:color="auto"/>
              <w:left w:val="nil"/>
              <w:bottom w:val="single" w:sz="4" w:space="0" w:color="auto"/>
              <w:right w:val="single" w:sz="4" w:space="0" w:color="auto"/>
            </w:tcBorders>
            <w:shd w:val="clear" w:color="auto" w:fill="auto"/>
            <w:vAlign w:val="center"/>
          </w:tcPr>
          <w:p w14:paraId="75AEEB19" w14:textId="77777777" w:rsidR="0075260D" w:rsidRDefault="00EB4BF2">
            <w:pPr>
              <w:widowControl/>
              <w:jc w:val="center"/>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lastRenderedPageBreak/>
              <w:t>个</w:t>
            </w:r>
            <w:proofErr w:type="gramEnd"/>
          </w:p>
        </w:tc>
        <w:tc>
          <w:tcPr>
            <w:tcW w:w="292" w:type="pct"/>
            <w:tcBorders>
              <w:top w:val="single" w:sz="4" w:space="0" w:color="auto"/>
              <w:left w:val="nil"/>
              <w:bottom w:val="single" w:sz="4" w:space="0" w:color="auto"/>
              <w:right w:val="single" w:sz="4" w:space="0" w:color="auto"/>
            </w:tcBorders>
            <w:shd w:val="clear" w:color="auto" w:fill="auto"/>
            <w:vAlign w:val="center"/>
          </w:tcPr>
          <w:p w14:paraId="527E167E"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24</w:t>
            </w:r>
          </w:p>
        </w:tc>
      </w:tr>
      <w:tr w:rsidR="0075260D" w14:paraId="50EDC9FA" w14:textId="77777777">
        <w:trPr>
          <w:trHeight w:val="1164"/>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7015146E"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《机器学习》精品课程录制</w:t>
            </w:r>
          </w:p>
        </w:tc>
        <w:tc>
          <w:tcPr>
            <w:tcW w:w="3876" w:type="pct"/>
            <w:tcBorders>
              <w:top w:val="single" w:sz="4" w:space="0" w:color="auto"/>
              <w:left w:val="nil"/>
              <w:bottom w:val="single" w:sz="4" w:space="0" w:color="auto"/>
              <w:right w:val="single" w:sz="4" w:space="0" w:color="auto"/>
            </w:tcBorders>
            <w:shd w:val="clear" w:color="auto" w:fill="auto"/>
            <w:vAlign w:val="center"/>
          </w:tcPr>
          <w:p w14:paraId="73BDAFD3" w14:textId="48FB8A8A" w:rsidR="0075260D" w:rsidRDefault="00EB4BF2">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一、 拍摄内容</w:t>
            </w:r>
            <w:r>
              <w:rPr>
                <w:rFonts w:ascii="宋体" w:eastAsia="宋体" w:hAnsi="宋体" w:cs="宋体" w:hint="eastAsia"/>
                <w:color w:val="000000"/>
                <w:kern w:val="0"/>
                <w:sz w:val="20"/>
                <w:szCs w:val="20"/>
              </w:rPr>
              <w:br/>
              <w:t>《机器学习》 48课时</w:t>
            </w:r>
            <w:r>
              <w:rPr>
                <w:rFonts w:ascii="宋体" w:eastAsia="宋体" w:hAnsi="宋体" w:cs="宋体" w:hint="eastAsia"/>
                <w:color w:val="000000"/>
                <w:kern w:val="0"/>
                <w:sz w:val="20"/>
                <w:szCs w:val="20"/>
              </w:rPr>
              <w:br/>
              <w:t>二、 资源建设参数</w:t>
            </w:r>
            <w:r>
              <w:rPr>
                <w:rFonts w:ascii="宋体" w:eastAsia="宋体" w:hAnsi="宋体" w:cs="宋体" w:hint="eastAsia"/>
                <w:color w:val="000000"/>
                <w:kern w:val="0"/>
                <w:sz w:val="20"/>
                <w:szCs w:val="20"/>
              </w:rPr>
              <w:br/>
              <w:t>1、 教学课件</w:t>
            </w:r>
            <w:r>
              <w:rPr>
                <w:rFonts w:ascii="宋体" w:eastAsia="宋体" w:hAnsi="宋体" w:cs="宋体" w:hint="eastAsia"/>
                <w:color w:val="000000"/>
                <w:kern w:val="0"/>
                <w:sz w:val="20"/>
                <w:szCs w:val="20"/>
              </w:rPr>
              <w:br/>
              <w:t>a) 制作原则</w:t>
            </w:r>
            <w:r>
              <w:rPr>
                <w:rFonts w:ascii="宋体" w:eastAsia="宋体" w:hAnsi="宋体" w:cs="宋体" w:hint="eastAsia"/>
                <w:color w:val="000000"/>
                <w:kern w:val="0"/>
                <w:sz w:val="20"/>
                <w:szCs w:val="20"/>
              </w:rPr>
              <w:br/>
              <w:t>教学课件每个在10-20页，</w:t>
            </w:r>
            <w:r>
              <w:rPr>
                <w:rFonts w:ascii="宋体" w:eastAsia="宋体" w:hAnsi="宋体" w:cs="宋体" w:hint="eastAsia"/>
                <w:color w:val="000000"/>
                <w:kern w:val="0"/>
                <w:sz w:val="20"/>
                <w:szCs w:val="20"/>
              </w:rPr>
              <w:br/>
              <w:t>演示文稿要求集文字、图形、图像、声音；</w:t>
            </w:r>
            <w:r>
              <w:rPr>
                <w:rFonts w:ascii="宋体" w:eastAsia="宋体" w:hAnsi="宋体" w:cs="宋体" w:hint="eastAsia"/>
                <w:color w:val="000000"/>
                <w:kern w:val="0"/>
                <w:sz w:val="20"/>
                <w:szCs w:val="20"/>
              </w:rPr>
              <w:br/>
              <w:t>页面设置要求符合16：9比例；</w:t>
            </w:r>
            <w:r>
              <w:rPr>
                <w:rFonts w:ascii="宋体" w:eastAsia="宋体" w:hAnsi="宋体" w:cs="宋体" w:hint="eastAsia"/>
                <w:color w:val="000000"/>
                <w:kern w:val="0"/>
                <w:sz w:val="20"/>
                <w:szCs w:val="20"/>
              </w:rPr>
              <w:br/>
            </w:r>
            <w:r>
              <w:rPr>
                <w:rFonts w:ascii="宋体" w:eastAsia="宋体" w:hAnsi="宋体" w:cs="宋体" w:hint="eastAsia"/>
                <w:color w:val="000000"/>
                <w:kern w:val="0"/>
                <w:sz w:val="20"/>
                <w:szCs w:val="20"/>
              </w:rPr>
              <w:lastRenderedPageBreak/>
              <w:t>b) 制作字体与字号要求</w:t>
            </w:r>
            <w:r>
              <w:rPr>
                <w:rFonts w:ascii="宋体" w:eastAsia="宋体" w:hAnsi="宋体" w:cs="宋体" w:hint="eastAsia"/>
                <w:color w:val="000000"/>
                <w:kern w:val="0"/>
                <w:sz w:val="20"/>
                <w:szCs w:val="20"/>
              </w:rPr>
              <w:br/>
              <w:t>大标题：大黑、时尚中黑、大隶书，50-70磅，上下左右居中</w:t>
            </w:r>
            <w:r>
              <w:rPr>
                <w:rFonts w:ascii="宋体" w:eastAsia="宋体" w:hAnsi="宋体" w:cs="宋体" w:hint="eastAsia"/>
                <w:color w:val="000000"/>
                <w:kern w:val="0"/>
                <w:sz w:val="20"/>
                <w:szCs w:val="20"/>
              </w:rPr>
              <w:br/>
              <w:t>主讲信息：黑体，36-40磅，左右居中</w:t>
            </w:r>
            <w:r>
              <w:rPr>
                <w:rFonts w:ascii="宋体" w:eastAsia="宋体" w:hAnsi="宋体" w:cs="宋体" w:hint="eastAsia"/>
                <w:color w:val="000000"/>
                <w:kern w:val="0"/>
                <w:sz w:val="20"/>
                <w:szCs w:val="20"/>
              </w:rPr>
              <w:br/>
              <w:t>一级标题：黑体、魏碑、大宋，36-40磅，左右居中</w:t>
            </w:r>
            <w:r>
              <w:rPr>
                <w:rFonts w:ascii="宋体" w:eastAsia="宋体" w:hAnsi="宋体" w:cs="宋体" w:hint="eastAsia"/>
                <w:color w:val="000000"/>
                <w:kern w:val="0"/>
                <w:sz w:val="20"/>
                <w:szCs w:val="20"/>
              </w:rPr>
              <w:br/>
              <w:t>正文：雅黑、中宋，24-32磅，左对齐或居中</w:t>
            </w:r>
            <w:r>
              <w:rPr>
                <w:rFonts w:ascii="宋体" w:eastAsia="宋体" w:hAnsi="宋体" w:cs="宋体" w:hint="eastAsia"/>
                <w:color w:val="000000"/>
                <w:kern w:val="0"/>
                <w:sz w:val="20"/>
                <w:szCs w:val="20"/>
              </w:rPr>
              <w:br/>
              <w:t>字幕：雅黑，32磅，左右居中</w:t>
            </w:r>
            <w:r>
              <w:rPr>
                <w:rFonts w:ascii="宋体" w:eastAsia="宋体" w:hAnsi="宋体" w:cs="宋体" w:hint="eastAsia"/>
                <w:color w:val="000000"/>
                <w:kern w:val="0"/>
                <w:sz w:val="20"/>
                <w:szCs w:val="20"/>
              </w:rPr>
              <w:br/>
              <w:t>c) 版心与版式</w:t>
            </w:r>
            <w:r>
              <w:rPr>
                <w:rFonts w:ascii="宋体" w:eastAsia="宋体" w:hAnsi="宋体" w:cs="宋体" w:hint="eastAsia"/>
                <w:color w:val="000000"/>
                <w:kern w:val="0"/>
                <w:sz w:val="20"/>
                <w:szCs w:val="20"/>
              </w:rPr>
              <w:br/>
              <w:t>每页四周留出空白，应避免内容顶到页面边缘，边界安全区域分别为左、右130像素内，上、下90像素内。</w:t>
            </w:r>
            <w:r>
              <w:rPr>
                <w:rFonts w:ascii="宋体" w:eastAsia="宋体" w:hAnsi="宋体" w:cs="宋体" w:hint="eastAsia"/>
                <w:color w:val="000000"/>
                <w:kern w:val="0"/>
                <w:sz w:val="20"/>
                <w:szCs w:val="20"/>
              </w:rPr>
              <w:br/>
              <w:t>d) 背景</w:t>
            </w:r>
            <w:r>
              <w:rPr>
                <w:rFonts w:ascii="宋体" w:eastAsia="宋体" w:hAnsi="宋体" w:cs="宋体" w:hint="eastAsia"/>
                <w:color w:val="000000"/>
                <w:kern w:val="0"/>
                <w:sz w:val="20"/>
                <w:szCs w:val="20"/>
              </w:rPr>
              <w:br/>
              <w:t>背景颜色保持在</w:t>
            </w:r>
            <w:proofErr w:type="gramStart"/>
            <w:r>
              <w:rPr>
                <w:rFonts w:ascii="宋体" w:eastAsia="宋体" w:hAnsi="宋体" w:cs="宋体" w:hint="eastAsia"/>
                <w:color w:val="000000"/>
                <w:kern w:val="0"/>
                <w:sz w:val="20"/>
                <w:szCs w:val="20"/>
              </w:rPr>
              <w:t>一</w:t>
            </w:r>
            <w:proofErr w:type="gramEnd"/>
            <w:r>
              <w:rPr>
                <w:rFonts w:ascii="宋体" w:eastAsia="宋体" w:hAnsi="宋体" w:cs="宋体" w:hint="eastAsia"/>
                <w:color w:val="000000"/>
                <w:kern w:val="0"/>
                <w:sz w:val="20"/>
                <w:szCs w:val="20"/>
              </w:rPr>
              <w:t>至两种背景色系内；</w:t>
            </w:r>
            <w:r>
              <w:rPr>
                <w:rFonts w:ascii="宋体" w:eastAsia="宋体" w:hAnsi="宋体" w:cs="宋体" w:hint="eastAsia"/>
                <w:color w:val="000000"/>
                <w:kern w:val="0"/>
                <w:sz w:val="20"/>
                <w:szCs w:val="20"/>
              </w:rPr>
              <w:br/>
              <w:t>e) 色调</w:t>
            </w:r>
            <w:r>
              <w:rPr>
                <w:rFonts w:ascii="宋体" w:eastAsia="宋体" w:hAnsi="宋体" w:cs="宋体" w:hint="eastAsia"/>
                <w:color w:val="000000"/>
                <w:kern w:val="0"/>
                <w:sz w:val="20"/>
                <w:szCs w:val="20"/>
              </w:rPr>
              <w:br/>
              <w:t>色彩的选配应与课程科目主旨相吻合；</w:t>
            </w:r>
            <w:r>
              <w:rPr>
                <w:rFonts w:ascii="宋体" w:eastAsia="宋体" w:hAnsi="宋体" w:cs="宋体" w:hint="eastAsia"/>
                <w:color w:val="000000"/>
                <w:kern w:val="0"/>
                <w:sz w:val="20"/>
                <w:szCs w:val="20"/>
              </w:rPr>
              <w:br/>
              <w:t>同一屏</w:t>
            </w:r>
            <w:proofErr w:type="gramStart"/>
            <w:r>
              <w:rPr>
                <w:rFonts w:ascii="宋体" w:eastAsia="宋体" w:hAnsi="宋体" w:cs="宋体" w:hint="eastAsia"/>
                <w:color w:val="000000"/>
                <w:kern w:val="0"/>
                <w:sz w:val="20"/>
                <w:szCs w:val="20"/>
              </w:rPr>
              <w:t>里文字</w:t>
            </w:r>
            <w:proofErr w:type="gramEnd"/>
            <w:r>
              <w:rPr>
                <w:rFonts w:ascii="宋体" w:eastAsia="宋体" w:hAnsi="宋体" w:cs="宋体" w:hint="eastAsia"/>
                <w:color w:val="000000"/>
                <w:kern w:val="0"/>
                <w:sz w:val="20"/>
                <w:szCs w:val="20"/>
              </w:rPr>
              <w:t>不超出三种颜色。</w:t>
            </w:r>
            <w:r>
              <w:rPr>
                <w:rFonts w:ascii="宋体" w:eastAsia="宋体" w:hAnsi="宋体" w:cs="宋体" w:hint="eastAsia"/>
                <w:color w:val="000000"/>
                <w:kern w:val="0"/>
                <w:sz w:val="20"/>
                <w:szCs w:val="20"/>
              </w:rPr>
              <w:br/>
              <w:t>f) 字距与行距</w:t>
            </w:r>
            <w:r>
              <w:rPr>
                <w:rFonts w:ascii="宋体" w:eastAsia="宋体" w:hAnsi="宋体" w:cs="宋体" w:hint="eastAsia"/>
                <w:color w:val="000000"/>
                <w:kern w:val="0"/>
                <w:sz w:val="20"/>
                <w:szCs w:val="20"/>
              </w:rPr>
              <w:br/>
              <w:t>标题：在文字少的情形下，字距放宽一倍体现舒展性；</w:t>
            </w:r>
            <w:r>
              <w:rPr>
                <w:rFonts w:ascii="宋体" w:eastAsia="宋体" w:hAnsi="宋体" w:cs="宋体" w:hint="eastAsia"/>
                <w:color w:val="000000"/>
                <w:kern w:val="0"/>
                <w:sz w:val="20"/>
                <w:szCs w:val="20"/>
              </w:rPr>
              <w:br/>
              <w:t>正文：行距使用 1 行或 1.5 行，便于阅读。</w:t>
            </w:r>
            <w:r>
              <w:rPr>
                <w:rFonts w:ascii="宋体" w:eastAsia="宋体" w:hAnsi="宋体" w:cs="宋体" w:hint="eastAsia"/>
                <w:color w:val="000000"/>
                <w:kern w:val="0"/>
                <w:sz w:val="20"/>
                <w:szCs w:val="20"/>
              </w:rPr>
              <w:br/>
              <w:t>g) 配图</w:t>
            </w:r>
            <w:r>
              <w:rPr>
                <w:rFonts w:ascii="宋体" w:eastAsia="宋体" w:hAnsi="宋体" w:cs="宋体" w:hint="eastAsia"/>
                <w:color w:val="000000"/>
                <w:kern w:val="0"/>
                <w:sz w:val="20"/>
                <w:szCs w:val="20"/>
              </w:rPr>
              <w:br/>
              <w:t>图像应清晰并能反映出内容主题思想，分辨率应达到72dpi 以上；</w:t>
            </w:r>
            <w:r>
              <w:rPr>
                <w:rFonts w:ascii="宋体" w:eastAsia="宋体" w:hAnsi="宋体" w:cs="宋体" w:hint="eastAsia"/>
                <w:color w:val="000000"/>
                <w:kern w:val="0"/>
                <w:sz w:val="20"/>
                <w:szCs w:val="20"/>
              </w:rPr>
              <w:br/>
              <w:t>图片不可加长或压窄，防止变形；</w:t>
            </w:r>
            <w:r>
              <w:rPr>
                <w:rFonts w:ascii="宋体" w:eastAsia="宋体" w:hAnsi="宋体" w:cs="宋体" w:hint="eastAsia"/>
                <w:color w:val="000000"/>
                <w:kern w:val="0"/>
                <w:sz w:val="20"/>
                <w:szCs w:val="20"/>
              </w:rPr>
              <w:br/>
              <w:t>h) 版权来源</w:t>
            </w:r>
            <w:r>
              <w:rPr>
                <w:rFonts w:ascii="宋体" w:eastAsia="宋体" w:hAnsi="宋体" w:cs="宋体" w:hint="eastAsia"/>
                <w:color w:val="000000"/>
                <w:kern w:val="0"/>
                <w:sz w:val="20"/>
                <w:szCs w:val="20"/>
              </w:rPr>
              <w:br/>
              <w:t>素材选用注意版权，涉及版权问题</w:t>
            </w:r>
            <w:proofErr w:type="gramStart"/>
            <w:r>
              <w:rPr>
                <w:rFonts w:ascii="宋体" w:eastAsia="宋体" w:hAnsi="宋体" w:cs="宋体" w:hint="eastAsia"/>
                <w:color w:val="000000"/>
                <w:kern w:val="0"/>
                <w:sz w:val="20"/>
                <w:szCs w:val="20"/>
              </w:rPr>
              <w:t>须加入</w:t>
            </w:r>
            <w:proofErr w:type="gramEnd"/>
            <w:r>
              <w:rPr>
                <w:rFonts w:ascii="宋体" w:eastAsia="宋体" w:hAnsi="宋体" w:cs="宋体" w:hint="eastAsia"/>
                <w:color w:val="000000"/>
                <w:kern w:val="0"/>
                <w:sz w:val="20"/>
                <w:szCs w:val="20"/>
              </w:rPr>
              <w:t>“版权来源”信息。</w:t>
            </w:r>
            <w:r>
              <w:rPr>
                <w:rFonts w:ascii="宋体" w:eastAsia="宋体" w:hAnsi="宋体" w:cs="宋体" w:hint="eastAsia"/>
                <w:color w:val="000000"/>
                <w:kern w:val="0"/>
                <w:sz w:val="20"/>
                <w:szCs w:val="20"/>
              </w:rPr>
              <w:br/>
              <w:t xml:space="preserve">2、 教学微视频 </w:t>
            </w:r>
            <w:r>
              <w:rPr>
                <w:rFonts w:ascii="宋体" w:eastAsia="宋体" w:hAnsi="宋体" w:cs="宋体" w:hint="eastAsia"/>
                <w:color w:val="000000"/>
                <w:kern w:val="0"/>
                <w:sz w:val="20"/>
                <w:szCs w:val="20"/>
              </w:rPr>
              <w:br/>
            </w:r>
            <w:r w:rsidRPr="000C0940">
              <w:rPr>
                <w:rFonts w:ascii="宋体" w:eastAsia="宋体" w:hAnsi="宋体" w:cs="宋体" w:hint="eastAsia"/>
                <w:b/>
                <w:kern w:val="0"/>
                <w:sz w:val="20"/>
                <w:szCs w:val="20"/>
              </w:rPr>
              <w:t>教学微视频不少于2</w:t>
            </w:r>
            <w:r w:rsidRPr="000C0940">
              <w:rPr>
                <w:rFonts w:ascii="宋体" w:eastAsia="宋体" w:hAnsi="宋体" w:cs="宋体"/>
                <w:b/>
                <w:kern w:val="0"/>
                <w:sz w:val="20"/>
                <w:szCs w:val="20"/>
              </w:rPr>
              <w:t>4</w:t>
            </w:r>
            <w:r w:rsidRPr="000C0940">
              <w:rPr>
                <w:rFonts w:ascii="宋体" w:eastAsia="宋体" w:hAnsi="宋体" w:cs="宋体" w:hint="eastAsia"/>
                <w:b/>
                <w:kern w:val="0"/>
                <w:sz w:val="20"/>
                <w:szCs w:val="20"/>
              </w:rPr>
              <w:t>个</w:t>
            </w:r>
            <w:r w:rsidRPr="00171D89">
              <w:rPr>
                <w:rFonts w:ascii="宋体" w:eastAsia="宋体" w:hAnsi="宋体" w:cs="宋体" w:hint="eastAsia"/>
                <w:kern w:val="0"/>
                <w:sz w:val="20"/>
                <w:szCs w:val="20"/>
              </w:rPr>
              <w:t>，</w:t>
            </w:r>
            <w:r>
              <w:rPr>
                <w:rFonts w:ascii="宋体" w:eastAsia="宋体" w:hAnsi="宋体" w:cs="宋体" w:hint="eastAsia"/>
                <w:color w:val="000000"/>
                <w:kern w:val="0"/>
                <w:sz w:val="20"/>
                <w:szCs w:val="20"/>
              </w:rPr>
              <w:t>视频格式为MP4，分辨率为1920*1080高清格式，平均</w:t>
            </w:r>
            <w:proofErr w:type="gramStart"/>
            <w:r>
              <w:rPr>
                <w:rFonts w:ascii="宋体" w:eastAsia="宋体" w:hAnsi="宋体" w:cs="宋体" w:hint="eastAsia"/>
                <w:color w:val="000000"/>
                <w:kern w:val="0"/>
                <w:sz w:val="20"/>
                <w:szCs w:val="20"/>
              </w:rPr>
              <w:t>单个微课视频</w:t>
            </w:r>
            <w:proofErr w:type="gramEnd"/>
            <w:r>
              <w:rPr>
                <w:rFonts w:ascii="宋体" w:eastAsia="宋体" w:hAnsi="宋体" w:cs="宋体" w:hint="eastAsia"/>
                <w:color w:val="000000"/>
                <w:kern w:val="0"/>
                <w:sz w:val="20"/>
                <w:szCs w:val="20"/>
              </w:rPr>
              <w:t>时长8-15分钟。</w:t>
            </w:r>
            <w:r>
              <w:rPr>
                <w:rFonts w:ascii="宋体" w:eastAsia="宋体" w:hAnsi="宋体" w:cs="宋体" w:hint="eastAsia"/>
                <w:color w:val="000000"/>
                <w:kern w:val="0"/>
                <w:sz w:val="20"/>
                <w:szCs w:val="20"/>
              </w:rPr>
              <w:br/>
              <w:t xml:space="preserve"> 针对对应内容大纲中重难点知识点进行讲解、分析、演示等，围绕学习活动中典型、有代表性的问题或内容进行有针对性设计，能够有效解决教学过程中的重难点问题。</w:t>
            </w:r>
            <w:r>
              <w:rPr>
                <w:rFonts w:ascii="宋体" w:eastAsia="宋体" w:hAnsi="宋体" w:cs="宋体" w:hint="eastAsia"/>
                <w:color w:val="000000"/>
                <w:kern w:val="0"/>
                <w:sz w:val="20"/>
                <w:szCs w:val="20"/>
              </w:rPr>
              <w:br/>
              <w:t xml:space="preserve"> 匹配对应内容大纲，内容的组织与编排符合学生认知逻辑规律，过程主线清晰、重点突出，明了易懂，不出现任何科学性错误。</w:t>
            </w:r>
            <w:r>
              <w:rPr>
                <w:rFonts w:ascii="宋体" w:eastAsia="宋体" w:hAnsi="宋体" w:cs="宋体" w:hint="eastAsia"/>
                <w:color w:val="000000"/>
                <w:kern w:val="0"/>
                <w:sz w:val="20"/>
                <w:szCs w:val="20"/>
              </w:rPr>
              <w:br/>
              <w:t xml:space="preserve"> 技术规范：视频画质清晰、图像稳定、声音清楚（无杂音）、声音与画面同步；微教案要围绕所选主题进行设计，要突出重点，注重实效；微习题设计要有针对性与层次性，设计合理难度等级的主观、客观习题；微课件设计要形象直观、层次分明；简单明了，教学辅助效果好。语言规范，语言标注，声音洪亮、有节奏感。</w:t>
            </w:r>
            <w:r>
              <w:rPr>
                <w:rFonts w:ascii="宋体" w:eastAsia="宋体" w:hAnsi="宋体" w:cs="宋体" w:hint="eastAsia"/>
                <w:color w:val="000000"/>
                <w:kern w:val="0"/>
                <w:sz w:val="20"/>
                <w:szCs w:val="20"/>
              </w:rPr>
              <w:br/>
              <w:t>三、 拍摄参数</w:t>
            </w:r>
            <w:r>
              <w:rPr>
                <w:rFonts w:ascii="宋体" w:eastAsia="宋体" w:hAnsi="宋体" w:cs="宋体" w:hint="eastAsia"/>
                <w:color w:val="000000"/>
                <w:kern w:val="0"/>
                <w:sz w:val="20"/>
                <w:szCs w:val="20"/>
              </w:rPr>
              <w:br/>
              <w:t>（一）拍摄地点</w:t>
            </w:r>
            <w:r>
              <w:rPr>
                <w:rFonts w:ascii="宋体" w:eastAsia="宋体" w:hAnsi="宋体" w:cs="宋体" w:hint="eastAsia"/>
                <w:color w:val="000000"/>
                <w:kern w:val="0"/>
                <w:sz w:val="20"/>
                <w:szCs w:val="20"/>
              </w:rPr>
              <w:br/>
              <w:t>甲方学校，搭建临时抠像拍摄场地</w:t>
            </w:r>
            <w:r>
              <w:rPr>
                <w:rFonts w:ascii="宋体" w:eastAsia="宋体" w:hAnsi="宋体" w:cs="宋体" w:hint="eastAsia"/>
                <w:color w:val="000000"/>
                <w:kern w:val="0"/>
                <w:sz w:val="20"/>
                <w:szCs w:val="20"/>
              </w:rPr>
              <w:br/>
              <w:t>（二）影像风格</w:t>
            </w:r>
            <w:r>
              <w:rPr>
                <w:rFonts w:ascii="宋体" w:eastAsia="宋体" w:hAnsi="宋体" w:cs="宋体" w:hint="eastAsia"/>
                <w:color w:val="000000"/>
                <w:kern w:val="0"/>
                <w:sz w:val="20"/>
                <w:szCs w:val="20"/>
              </w:rPr>
              <w:br/>
              <w:t>教师出镜+“虚拟演播室”包装+操作录屏形式呈现课程内容；</w:t>
            </w:r>
            <w:r>
              <w:rPr>
                <w:rFonts w:ascii="宋体" w:eastAsia="宋体" w:hAnsi="宋体" w:cs="宋体" w:hint="eastAsia"/>
                <w:color w:val="000000"/>
                <w:kern w:val="0"/>
                <w:sz w:val="20"/>
                <w:szCs w:val="20"/>
              </w:rPr>
              <w:br/>
              <w:t>（三）视频内容</w:t>
            </w:r>
            <w:r>
              <w:rPr>
                <w:rFonts w:ascii="宋体" w:eastAsia="宋体" w:hAnsi="宋体" w:cs="宋体" w:hint="eastAsia"/>
                <w:color w:val="000000"/>
                <w:kern w:val="0"/>
                <w:sz w:val="20"/>
                <w:szCs w:val="20"/>
              </w:rPr>
              <w:br/>
              <w:t>视频内容主要包含课程概述、教学设计思路、教学环境（课堂或线上或实践）、教学方法、创新特色、教学效果评价与比较等。</w:t>
            </w:r>
            <w:r>
              <w:rPr>
                <w:rFonts w:ascii="宋体" w:eastAsia="宋体" w:hAnsi="宋体" w:cs="宋体" w:hint="eastAsia"/>
                <w:color w:val="000000"/>
                <w:kern w:val="0"/>
                <w:sz w:val="20"/>
                <w:szCs w:val="20"/>
              </w:rPr>
              <w:br/>
              <w:t>（四）技术要求</w:t>
            </w:r>
            <w:r>
              <w:rPr>
                <w:rFonts w:ascii="宋体" w:eastAsia="宋体" w:hAnsi="宋体" w:cs="宋体" w:hint="eastAsia"/>
                <w:color w:val="000000"/>
                <w:kern w:val="0"/>
                <w:sz w:val="20"/>
                <w:szCs w:val="20"/>
              </w:rPr>
              <w:br/>
            </w:r>
            <w:r>
              <w:rPr>
                <w:rFonts w:ascii="宋体" w:eastAsia="宋体" w:hAnsi="宋体" w:cs="宋体" w:hint="eastAsia"/>
                <w:color w:val="000000"/>
                <w:kern w:val="0"/>
                <w:sz w:val="20"/>
                <w:szCs w:val="20"/>
              </w:rPr>
              <w:lastRenderedPageBreak/>
              <w:t>1）视频格式： 视频格式MP4格式；</w:t>
            </w:r>
            <w:r>
              <w:rPr>
                <w:rFonts w:ascii="宋体" w:eastAsia="宋体" w:hAnsi="宋体" w:cs="宋体" w:hint="eastAsia"/>
                <w:color w:val="000000"/>
                <w:kern w:val="0"/>
                <w:sz w:val="20"/>
                <w:szCs w:val="20"/>
              </w:rPr>
              <w:br/>
              <w:t>2）命名方式：每门课程建议创建一个文件夹，文件夹命名为学院+教师工号+教师姓名+课程名称，例如:生命工程学院_27009_李浩_农业实用技术；课程名称建议控制在16字以内；如果一门课程包含多个子课程，可以在子课程前使用编号，方便排序，例如（1架构案例设计 2架构案例设计）；建议在文件夹中创建一个</w:t>
            </w:r>
            <w:proofErr w:type="gramStart"/>
            <w:r>
              <w:rPr>
                <w:rFonts w:ascii="宋体" w:eastAsia="宋体" w:hAnsi="宋体" w:cs="宋体" w:hint="eastAsia"/>
                <w:color w:val="000000"/>
                <w:kern w:val="0"/>
                <w:sz w:val="20"/>
                <w:szCs w:val="20"/>
              </w:rPr>
              <w:t>”</w:t>
            </w:r>
            <w:proofErr w:type="gramEnd"/>
            <w:r>
              <w:rPr>
                <w:rFonts w:ascii="宋体" w:eastAsia="宋体" w:hAnsi="宋体" w:cs="宋体" w:hint="eastAsia"/>
                <w:color w:val="000000"/>
                <w:kern w:val="0"/>
                <w:sz w:val="20"/>
                <w:szCs w:val="20"/>
              </w:rPr>
              <w:t>课程简介.txt</w:t>
            </w:r>
            <w:proofErr w:type="gramStart"/>
            <w:r>
              <w:rPr>
                <w:rFonts w:ascii="宋体" w:eastAsia="宋体" w:hAnsi="宋体" w:cs="宋体" w:hint="eastAsia"/>
                <w:color w:val="000000"/>
                <w:kern w:val="0"/>
                <w:sz w:val="20"/>
                <w:szCs w:val="20"/>
              </w:rPr>
              <w:t>”</w:t>
            </w:r>
            <w:proofErr w:type="gramEnd"/>
            <w:r>
              <w:rPr>
                <w:rFonts w:ascii="宋体" w:eastAsia="宋体" w:hAnsi="宋体" w:cs="宋体" w:hint="eastAsia"/>
                <w:color w:val="000000"/>
                <w:kern w:val="0"/>
                <w:sz w:val="20"/>
                <w:szCs w:val="20"/>
              </w:rPr>
              <w:t>文件，内容包括但不限于课程简介、课程主要内容、课程目标、课程总结等，视频来源（特别注意如是转载要写明转载出处）；文件夹中需要一张视频封面图片“封面.jpg”，图片内容保证整体的画面感非常清晰，能清楚的看到画面主体，图片格式为jpg格式，像素建议1080px*608px。</w:t>
            </w:r>
            <w:r>
              <w:rPr>
                <w:rFonts w:ascii="宋体" w:eastAsia="宋体" w:hAnsi="宋体" w:cs="宋体" w:hint="eastAsia"/>
                <w:color w:val="000000"/>
                <w:kern w:val="0"/>
                <w:sz w:val="20"/>
                <w:szCs w:val="20"/>
              </w:rPr>
              <w:br/>
              <w:t>3）视频大小要求单个视频控制在200M以内。</w:t>
            </w:r>
            <w:r>
              <w:rPr>
                <w:rFonts w:ascii="宋体" w:eastAsia="宋体" w:hAnsi="宋体" w:cs="宋体" w:hint="eastAsia"/>
                <w:color w:val="000000"/>
                <w:kern w:val="0"/>
                <w:sz w:val="20"/>
                <w:szCs w:val="20"/>
              </w:rPr>
              <w:br/>
            </w:r>
            <w:r w:rsidRPr="00B72B03">
              <w:rPr>
                <w:rFonts w:ascii="宋体" w:eastAsia="宋体" w:hAnsi="宋体" w:cs="宋体" w:hint="eastAsia"/>
                <w:b/>
                <w:bCs/>
                <w:color w:val="000000"/>
                <w:kern w:val="0"/>
                <w:sz w:val="20"/>
                <w:szCs w:val="20"/>
              </w:rPr>
              <w:t>本项目不可外包，所开发课程的版权归采购人所有。供应商提供的素材及服务保证无知识产权纠纷。</w:t>
            </w:r>
            <w:r>
              <w:rPr>
                <w:rFonts w:ascii="宋体" w:eastAsia="宋体" w:hAnsi="宋体" w:cs="宋体" w:hint="eastAsia"/>
                <w:color w:val="000000"/>
                <w:kern w:val="0"/>
                <w:sz w:val="20"/>
                <w:szCs w:val="20"/>
              </w:rPr>
              <w:br/>
            </w:r>
            <w:r w:rsidR="00B816E1">
              <w:rPr>
                <w:rFonts w:ascii="宋体" w:eastAsia="宋体" w:hAnsi="宋体" w:cs="宋体" w:hint="eastAsia"/>
                <w:color w:val="000000"/>
                <w:kern w:val="0"/>
                <w:sz w:val="20"/>
                <w:szCs w:val="20"/>
              </w:rPr>
              <w:t>▲</w:t>
            </w:r>
            <w:r w:rsidRPr="00B72B03">
              <w:rPr>
                <w:rFonts w:ascii="宋体" w:eastAsia="宋体" w:hAnsi="宋体" w:cs="宋体" w:hint="eastAsia"/>
                <w:b/>
                <w:bCs/>
                <w:color w:val="000000"/>
                <w:kern w:val="0"/>
                <w:sz w:val="20"/>
                <w:szCs w:val="20"/>
              </w:rPr>
              <w:t>四、</w:t>
            </w:r>
            <w:r w:rsidRPr="00B72B03">
              <w:rPr>
                <w:rFonts w:ascii="宋体" w:eastAsia="宋体" w:hAnsi="宋体" w:cs="宋体"/>
                <w:b/>
                <w:bCs/>
                <w:color w:val="000000"/>
                <w:kern w:val="0"/>
                <w:sz w:val="20"/>
                <w:szCs w:val="20"/>
              </w:rPr>
              <w:t xml:space="preserve"> </w:t>
            </w:r>
            <w:r w:rsidRPr="00B72B03">
              <w:rPr>
                <w:rFonts w:ascii="宋体" w:eastAsia="宋体" w:hAnsi="宋体" w:cs="宋体" w:hint="eastAsia"/>
                <w:b/>
                <w:bCs/>
                <w:color w:val="000000"/>
                <w:kern w:val="0"/>
                <w:sz w:val="20"/>
                <w:szCs w:val="20"/>
              </w:rPr>
              <w:t>资质</w:t>
            </w:r>
            <w:r w:rsidRPr="00B72B03">
              <w:rPr>
                <w:rFonts w:ascii="宋体" w:eastAsia="宋体" w:hAnsi="宋体" w:cs="宋体"/>
                <w:b/>
                <w:bCs/>
                <w:color w:val="000000"/>
                <w:kern w:val="0"/>
                <w:sz w:val="20"/>
                <w:szCs w:val="20"/>
              </w:rPr>
              <w:br/>
              <w:t>(</w:t>
            </w:r>
            <w:proofErr w:type="gramStart"/>
            <w:r w:rsidRPr="00B72B03">
              <w:rPr>
                <w:rFonts w:ascii="宋体" w:eastAsia="宋体" w:hAnsi="宋体" w:cs="宋体"/>
                <w:b/>
                <w:bCs/>
                <w:color w:val="000000"/>
                <w:kern w:val="0"/>
                <w:sz w:val="20"/>
                <w:szCs w:val="20"/>
              </w:rPr>
              <w:t>一</w:t>
            </w:r>
            <w:proofErr w:type="gramEnd"/>
            <w:r w:rsidRPr="00B72B03">
              <w:rPr>
                <w:rFonts w:ascii="宋体" w:eastAsia="宋体" w:hAnsi="宋体" w:cs="宋体"/>
                <w:b/>
                <w:bCs/>
                <w:color w:val="000000"/>
                <w:kern w:val="0"/>
                <w:sz w:val="20"/>
                <w:szCs w:val="20"/>
              </w:rPr>
              <w:t xml:space="preserve">) </w:t>
            </w:r>
            <w:r w:rsidRPr="00B72B03">
              <w:rPr>
                <w:rFonts w:ascii="宋体" w:eastAsia="宋体" w:hAnsi="宋体" w:cs="宋体" w:hint="eastAsia"/>
                <w:b/>
                <w:bCs/>
                <w:color w:val="000000"/>
                <w:kern w:val="0"/>
                <w:sz w:val="20"/>
                <w:szCs w:val="20"/>
              </w:rPr>
              <w:t>投标人所投主要产品供应商具备有效期内音像制品出版许可证</w:t>
            </w:r>
          </w:p>
        </w:tc>
        <w:tc>
          <w:tcPr>
            <w:tcW w:w="323" w:type="pct"/>
            <w:tcBorders>
              <w:top w:val="single" w:sz="4" w:space="0" w:color="auto"/>
              <w:left w:val="nil"/>
              <w:bottom w:val="single" w:sz="4" w:space="0" w:color="auto"/>
              <w:right w:val="single" w:sz="4" w:space="0" w:color="auto"/>
            </w:tcBorders>
            <w:shd w:val="clear" w:color="auto" w:fill="auto"/>
            <w:vAlign w:val="center"/>
          </w:tcPr>
          <w:p w14:paraId="4F0F3932" w14:textId="77777777" w:rsidR="0075260D" w:rsidRDefault="00EB4BF2">
            <w:pPr>
              <w:widowControl/>
              <w:jc w:val="center"/>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lastRenderedPageBreak/>
              <w:t>个</w:t>
            </w:r>
            <w:proofErr w:type="gramEnd"/>
          </w:p>
        </w:tc>
        <w:tc>
          <w:tcPr>
            <w:tcW w:w="292" w:type="pct"/>
            <w:tcBorders>
              <w:top w:val="single" w:sz="4" w:space="0" w:color="auto"/>
              <w:left w:val="nil"/>
              <w:bottom w:val="single" w:sz="4" w:space="0" w:color="auto"/>
              <w:right w:val="single" w:sz="4" w:space="0" w:color="auto"/>
            </w:tcBorders>
            <w:shd w:val="clear" w:color="auto" w:fill="auto"/>
            <w:vAlign w:val="center"/>
          </w:tcPr>
          <w:p w14:paraId="161223A2"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24</w:t>
            </w:r>
          </w:p>
        </w:tc>
      </w:tr>
      <w:tr w:rsidR="0075260D" w14:paraId="3E26CBFD" w14:textId="77777777">
        <w:trPr>
          <w:trHeight w:val="960"/>
        </w:trPr>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14:paraId="4D6A6AA4"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《大数据存储与管理》 精品课程录制</w:t>
            </w:r>
          </w:p>
        </w:tc>
        <w:tc>
          <w:tcPr>
            <w:tcW w:w="3876" w:type="pct"/>
            <w:tcBorders>
              <w:top w:val="single" w:sz="4" w:space="0" w:color="auto"/>
              <w:left w:val="nil"/>
              <w:bottom w:val="single" w:sz="4" w:space="0" w:color="auto"/>
              <w:right w:val="single" w:sz="4" w:space="0" w:color="auto"/>
            </w:tcBorders>
            <w:shd w:val="clear" w:color="auto" w:fill="auto"/>
            <w:vAlign w:val="center"/>
          </w:tcPr>
          <w:p w14:paraId="0689E1DC" w14:textId="3CDEE04A" w:rsidR="0075260D" w:rsidRDefault="00EB4BF2">
            <w:pPr>
              <w:widowControl/>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一、 拍摄内容</w:t>
            </w:r>
            <w:r>
              <w:rPr>
                <w:rFonts w:ascii="宋体" w:eastAsia="宋体" w:hAnsi="宋体" w:cs="宋体" w:hint="eastAsia"/>
                <w:color w:val="000000"/>
                <w:kern w:val="0"/>
                <w:sz w:val="20"/>
                <w:szCs w:val="20"/>
              </w:rPr>
              <w:br/>
              <w:t xml:space="preserve">《大数据存储与管理》 48课时 </w:t>
            </w:r>
            <w:r>
              <w:rPr>
                <w:rFonts w:ascii="宋体" w:eastAsia="宋体" w:hAnsi="宋体" w:cs="宋体" w:hint="eastAsia"/>
                <w:color w:val="000000"/>
                <w:kern w:val="0"/>
                <w:sz w:val="20"/>
                <w:szCs w:val="20"/>
              </w:rPr>
              <w:br/>
              <w:t>二、 资源建设参数</w:t>
            </w:r>
            <w:r>
              <w:rPr>
                <w:rFonts w:ascii="宋体" w:eastAsia="宋体" w:hAnsi="宋体" w:cs="宋体" w:hint="eastAsia"/>
                <w:color w:val="000000"/>
                <w:kern w:val="0"/>
                <w:sz w:val="20"/>
                <w:szCs w:val="20"/>
              </w:rPr>
              <w:br/>
              <w:t>1、 教学课件</w:t>
            </w:r>
            <w:r>
              <w:rPr>
                <w:rFonts w:ascii="宋体" w:eastAsia="宋体" w:hAnsi="宋体" w:cs="宋体" w:hint="eastAsia"/>
                <w:color w:val="000000"/>
                <w:kern w:val="0"/>
                <w:sz w:val="20"/>
                <w:szCs w:val="20"/>
              </w:rPr>
              <w:br/>
              <w:t>a) 制作原则</w:t>
            </w:r>
            <w:r>
              <w:rPr>
                <w:rFonts w:ascii="宋体" w:eastAsia="宋体" w:hAnsi="宋体" w:cs="宋体" w:hint="eastAsia"/>
                <w:color w:val="000000"/>
                <w:kern w:val="0"/>
                <w:sz w:val="20"/>
                <w:szCs w:val="20"/>
              </w:rPr>
              <w:br/>
              <w:t xml:space="preserve"> 教学课件每个在10-20页，</w:t>
            </w:r>
            <w:r>
              <w:rPr>
                <w:rFonts w:ascii="宋体" w:eastAsia="宋体" w:hAnsi="宋体" w:cs="宋体" w:hint="eastAsia"/>
                <w:color w:val="000000"/>
                <w:kern w:val="0"/>
                <w:sz w:val="20"/>
                <w:szCs w:val="20"/>
              </w:rPr>
              <w:br/>
              <w:t xml:space="preserve"> 演示文稿要求集文字、图形、图像、声音；</w:t>
            </w:r>
            <w:r>
              <w:rPr>
                <w:rFonts w:ascii="宋体" w:eastAsia="宋体" w:hAnsi="宋体" w:cs="宋体" w:hint="eastAsia"/>
                <w:color w:val="000000"/>
                <w:kern w:val="0"/>
                <w:sz w:val="20"/>
                <w:szCs w:val="20"/>
              </w:rPr>
              <w:br/>
              <w:t xml:space="preserve"> 页面设置要求符合16：9比例；</w:t>
            </w:r>
            <w:r>
              <w:rPr>
                <w:rFonts w:ascii="宋体" w:eastAsia="宋体" w:hAnsi="宋体" w:cs="宋体" w:hint="eastAsia"/>
                <w:color w:val="000000"/>
                <w:kern w:val="0"/>
                <w:sz w:val="20"/>
                <w:szCs w:val="20"/>
              </w:rPr>
              <w:br/>
              <w:t>b) 制作字体与字号要求</w:t>
            </w:r>
            <w:r>
              <w:rPr>
                <w:rFonts w:ascii="宋体" w:eastAsia="宋体" w:hAnsi="宋体" w:cs="宋体" w:hint="eastAsia"/>
                <w:color w:val="000000"/>
                <w:kern w:val="0"/>
                <w:sz w:val="20"/>
                <w:szCs w:val="20"/>
              </w:rPr>
              <w:br/>
              <w:t xml:space="preserve"> 大标题：大黑、时尚中黑、大隶书，50-70磅，上下左右居中</w:t>
            </w:r>
            <w:r>
              <w:rPr>
                <w:rFonts w:ascii="宋体" w:eastAsia="宋体" w:hAnsi="宋体" w:cs="宋体" w:hint="eastAsia"/>
                <w:color w:val="000000"/>
                <w:kern w:val="0"/>
                <w:sz w:val="20"/>
                <w:szCs w:val="20"/>
              </w:rPr>
              <w:br/>
              <w:t xml:space="preserve"> 主讲信息：黑体，36-40磅，左右居中</w:t>
            </w:r>
            <w:r>
              <w:rPr>
                <w:rFonts w:ascii="宋体" w:eastAsia="宋体" w:hAnsi="宋体" w:cs="宋体" w:hint="eastAsia"/>
                <w:color w:val="000000"/>
                <w:kern w:val="0"/>
                <w:sz w:val="20"/>
                <w:szCs w:val="20"/>
              </w:rPr>
              <w:br/>
              <w:t xml:space="preserve"> 一级标题：黑体、魏碑、大宋，36-40磅，左右居中</w:t>
            </w:r>
            <w:r>
              <w:rPr>
                <w:rFonts w:ascii="宋体" w:eastAsia="宋体" w:hAnsi="宋体" w:cs="宋体" w:hint="eastAsia"/>
                <w:color w:val="000000"/>
                <w:kern w:val="0"/>
                <w:sz w:val="20"/>
                <w:szCs w:val="20"/>
              </w:rPr>
              <w:br/>
              <w:t xml:space="preserve"> 正文：雅黑、中宋，24-32磅，左对齐或居中</w:t>
            </w:r>
            <w:r>
              <w:rPr>
                <w:rFonts w:ascii="宋体" w:eastAsia="宋体" w:hAnsi="宋体" w:cs="宋体" w:hint="eastAsia"/>
                <w:color w:val="000000"/>
                <w:kern w:val="0"/>
                <w:sz w:val="20"/>
                <w:szCs w:val="20"/>
              </w:rPr>
              <w:br/>
              <w:t xml:space="preserve"> 字幕：雅黑，32磅，左右居中</w:t>
            </w:r>
            <w:r>
              <w:rPr>
                <w:rFonts w:ascii="宋体" w:eastAsia="宋体" w:hAnsi="宋体" w:cs="宋体" w:hint="eastAsia"/>
                <w:color w:val="000000"/>
                <w:kern w:val="0"/>
                <w:sz w:val="20"/>
                <w:szCs w:val="20"/>
              </w:rPr>
              <w:br/>
              <w:t>c) 版心与版式</w:t>
            </w:r>
            <w:r>
              <w:rPr>
                <w:rFonts w:ascii="宋体" w:eastAsia="宋体" w:hAnsi="宋体" w:cs="宋体" w:hint="eastAsia"/>
                <w:color w:val="000000"/>
                <w:kern w:val="0"/>
                <w:sz w:val="20"/>
                <w:szCs w:val="20"/>
              </w:rPr>
              <w:br/>
              <w:t>每页四周留出空白，应避免内容顶到页面边缘，边界安全区域分别为左、右130像素内，上、下90像素内。</w:t>
            </w:r>
            <w:r>
              <w:rPr>
                <w:rFonts w:ascii="宋体" w:eastAsia="宋体" w:hAnsi="宋体" w:cs="宋体" w:hint="eastAsia"/>
                <w:color w:val="000000"/>
                <w:kern w:val="0"/>
                <w:sz w:val="20"/>
                <w:szCs w:val="20"/>
              </w:rPr>
              <w:br/>
              <w:t>d) 背景</w:t>
            </w:r>
            <w:r>
              <w:rPr>
                <w:rFonts w:ascii="宋体" w:eastAsia="宋体" w:hAnsi="宋体" w:cs="宋体" w:hint="eastAsia"/>
                <w:color w:val="000000"/>
                <w:kern w:val="0"/>
                <w:sz w:val="20"/>
                <w:szCs w:val="20"/>
              </w:rPr>
              <w:br/>
              <w:t xml:space="preserve"> 背景颜色保持在</w:t>
            </w:r>
            <w:proofErr w:type="gramStart"/>
            <w:r>
              <w:rPr>
                <w:rFonts w:ascii="宋体" w:eastAsia="宋体" w:hAnsi="宋体" w:cs="宋体" w:hint="eastAsia"/>
                <w:color w:val="000000"/>
                <w:kern w:val="0"/>
                <w:sz w:val="20"/>
                <w:szCs w:val="20"/>
              </w:rPr>
              <w:t>一</w:t>
            </w:r>
            <w:proofErr w:type="gramEnd"/>
            <w:r>
              <w:rPr>
                <w:rFonts w:ascii="宋体" w:eastAsia="宋体" w:hAnsi="宋体" w:cs="宋体" w:hint="eastAsia"/>
                <w:color w:val="000000"/>
                <w:kern w:val="0"/>
                <w:sz w:val="20"/>
                <w:szCs w:val="20"/>
              </w:rPr>
              <w:t>至两种背景色系内；</w:t>
            </w:r>
            <w:r>
              <w:rPr>
                <w:rFonts w:ascii="宋体" w:eastAsia="宋体" w:hAnsi="宋体" w:cs="宋体" w:hint="eastAsia"/>
                <w:color w:val="000000"/>
                <w:kern w:val="0"/>
                <w:sz w:val="20"/>
                <w:szCs w:val="20"/>
              </w:rPr>
              <w:br/>
              <w:t>e) 色调</w:t>
            </w:r>
            <w:r>
              <w:rPr>
                <w:rFonts w:ascii="宋体" w:eastAsia="宋体" w:hAnsi="宋体" w:cs="宋体" w:hint="eastAsia"/>
                <w:color w:val="000000"/>
                <w:kern w:val="0"/>
                <w:sz w:val="20"/>
                <w:szCs w:val="20"/>
              </w:rPr>
              <w:br/>
              <w:t xml:space="preserve"> 色彩的选配应与课程科目主旨相吻合；</w:t>
            </w:r>
            <w:r>
              <w:rPr>
                <w:rFonts w:ascii="宋体" w:eastAsia="宋体" w:hAnsi="宋体" w:cs="宋体" w:hint="eastAsia"/>
                <w:color w:val="000000"/>
                <w:kern w:val="0"/>
                <w:sz w:val="20"/>
                <w:szCs w:val="20"/>
              </w:rPr>
              <w:br/>
              <w:t xml:space="preserve"> 同一屏</w:t>
            </w:r>
            <w:proofErr w:type="gramStart"/>
            <w:r>
              <w:rPr>
                <w:rFonts w:ascii="宋体" w:eastAsia="宋体" w:hAnsi="宋体" w:cs="宋体" w:hint="eastAsia"/>
                <w:color w:val="000000"/>
                <w:kern w:val="0"/>
                <w:sz w:val="20"/>
                <w:szCs w:val="20"/>
              </w:rPr>
              <w:t>里文字</w:t>
            </w:r>
            <w:proofErr w:type="gramEnd"/>
            <w:r>
              <w:rPr>
                <w:rFonts w:ascii="宋体" w:eastAsia="宋体" w:hAnsi="宋体" w:cs="宋体" w:hint="eastAsia"/>
                <w:color w:val="000000"/>
                <w:kern w:val="0"/>
                <w:sz w:val="20"/>
                <w:szCs w:val="20"/>
              </w:rPr>
              <w:t>不超出三种颜色。</w:t>
            </w:r>
            <w:r>
              <w:rPr>
                <w:rFonts w:ascii="宋体" w:eastAsia="宋体" w:hAnsi="宋体" w:cs="宋体" w:hint="eastAsia"/>
                <w:color w:val="000000"/>
                <w:kern w:val="0"/>
                <w:sz w:val="20"/>
                <w:szCs w:val="20"/>
              </w:rPr>
              <w:br/>
              <w:t>f) 字距与行距</w:t>
            </w:r>
            <w:r>
              <w:rPr>
                <w:rFonts w:ascii="宋体" w:eastAsia="宋体" w:hAnsi="宋体" w:cs="宋体" w:hint="eastAsia"/>
                <w:color w:val="000000"/>
                <w:kern w:val="0"/>
                <w:sz w:val="20"/>
                <w:szCs w:val="20"/>
              </w:rPr>
              <w:br/>
              <w:t xml:space="preserve"> 标题：在文字少的情形下，字距放宽一倍体现舒展性；</w:t>
            </w:r>
            <w:r>
              <w:rPr>
                <w:rFonts w:ascii="宋体" w:eastAsia="宋体" w:hAnsi="宋体" w:cs="宋体" w:hint="eastAsia"/>
                <w:color w:val="000000"/>
                <w:kern w:val="0"/>
                <w:sz w:val="20"/>
                <w:szCs w:val="20"/>
              </w:rPr>
              <w:br/>
              <w:t xml:space="preserve"> 正文：行距使用 1 行或 1.5 行，便于阅读。</w:t>
            </w:r>
            <w:r>
              <w:rPr>
                <w:rFonts w:ascii="宋体" w:eastAsia="宋体" w:hAnsi="宋体" w:cs="宋体" w:hint="eastAsia"/>
                <w:color w:val="000000"/>
                <w:kern w:val="0"/>
                <w:sz w:val="20"/>
                <w:szCs w:val="20"/>
              </w:rPr>
              <w:br/>
              <w:t>g) 配图</w:t>
            </w:r>
            <w:r>
              <w:rPr>
                <w:rFonts w:ascii="宋体" w:eastAsia="宋体" w:hAnsi="宋体" w:cs="宋体" w:hint="eastAsia"/>
                <w:color w:val="000000"/>
                <w:kern w:val="0"/>
                <w:sz w:val="20"/>
                <w:szCs w:val="20"/>
              </w:rPr>
              <w:br/>
              <w:t xml:space="preserve"> 图像应清晰并能反映出内容主题思想，分辨率应达到72dpi 以上；</w:t>
            </w:r>
            <w:r>
              <w:rPr>
                <w:rFonts w:ascii="宋体" w:eastAsia="宋体" w:hAnsi="宋体" w:cs="宋体" w:hint="eastAsia"/>
                <w:color w:val="000000"/>
                <w:kern w:val="0"/>
                <w:sz w:val="20"/>
                <w:szCs w:val="20"/>
              </w:rPr>
              <w:br/>
              <w:t xml:space="preserve"> 图片不可加长或压窄，防止变形；</w:t>
            </w:r>
            <w:r>
              <w:rPr>
                <w:rFonts w:ascii="宋体" w:eastAsia="宋体" w:hAnsi="宋体" w:cs="宋体" w:hint="eastAsia"/>
                <w:color w:val="000000"/>
                <w:kern w:val="0"/>
                <w:sz w:val="20"/>
                <w:szCs w:val="20"/>
              </w:rPr>
              <w:br/>
            </w:r>
            <w:r>
              <w:rPr>
                <w:rFonts w:ascii="宋体" w:eastAsia="宋体" w:hAnsi="宋体" w:cs="宋体" w:hint="eastAsia"/>
                <w:color w:val="000000"/>
                <w:kern w:val="0"/>
                <w:sz w:val="20"/>
                <w:szCs w:val="20"/>
              </w:rPr>
              <w:lastRenderedPageBreak/>
              <w:t>h) 版权来源</w:t>
            </w:r>
            <w:r>
              <w:rPr>
                <w:rFonts w:ascii="宋体" w:eastAsia="宋体" w:hAnsi="宋体" w:cs="宋体" w:hint="eastAsia"/>
                <w:color w:val="000000"/>
                <w:kern w:val="0"/>
                <w:sz w:val="20"/>
                <w:szCs w:val="20"/>
              </w:rPr>
              <w:br/>
              <w:t>素材选用注意版权，涉及版权问题</w:t>
            </w:r>
            <w:proofErr w:type="gramStart"/>
            <w:r>
              <w:rPr>
                <w:rFonts w:ascii="宋体" w:eastAsia="宋体" w:hAnsi="宋体" w:cs="宋体" w:hint="eastAsia"/>
                <w:color w:val="000000"/>
                <w:kern w:val="0"/>
                <w:sz w:val="20"/>
                <w:szCs w:val="20"/>
              </w:rPr>
              <w:t>须加入</w:t>
            </w:r>
            <w:proofErr w:type="gramEnd"/>
            <w:r>
              <w:rPr>
                <w:rFonts w:ascii="宋体" w:eastAsia="宋体" w:hAnsi="宋体" w:cs="宋体" w:hint="eastAsia"/>
                <w:color w:val="000000"/>
                <w:kern w:val="0"/>
                <w:sz w:val="20"/>
                <w:szCs w:val="20"/>
              </w:rPr>
              <w:t>“版权来源”信息。</w:t>
            </w:r>
            <w:r>
              <w:rPr>
                <w:rFonts w:ascii="宋体" w:eastAsia="宋体" w:hAnsi="宋体" w:cs="宋体" w:hint="eastAsia"/>
                <w:color w:val="000000"/>
                <w:kern w:val="0"/>
                <w:sz w:val="20"/>
                <w:szCs w:val="20"/>
              </w:rPr>
              <w:br/>
              <w:t xml:space="preserve">2、 教学微视频 </w:t>
            </w:r>
            <w:r>
              <w:rPr>
                <w:rFonts w:ascii="宋体" w:eastAsia="宋体" w:hAnsi="宋体" w:cs="宋体" w:hint="eastAsia"/>
                <w:color w:val="000000"/>
                <w:kern w:val="0"/>
                <w:sz w:val="20"/>
                <w:szCs w:val="20"/>
              </w:rPr>
              <w:br/>
            </w:r>
            <w:r w:rsidRPr="000C0940">
              <w:rPr>
                <w:rFonts w:ascii="宋体" w:eastAsia="宋体" w:hAnsi="宋体" w:cs="宋体" w:hint="eastAsia"/>
                <w:b/>
                <w:bCs/>
                <w:kern w:val="0"/>
                <w:sz w:val="20"/>
                <w:szCs w:val="20"/>
              </w:rPr>
              <w:t>教学微视频不少于</w:t>
            </w:r>
            <w:r w:rsidRPr="000C0940">
              <w:rPr>
                <w:rFonts w:ascii="宋体" w:eastAsia="宋体" w:hAnsi="宋体" w:cs="宋体"/>
                <w:b/>
                <w:bCs/>
                <w:kern w:val="0"/>
                <w:sz w:val="20"/>
                <w:szCs w:val="20"/>
              </w:rPr>
              <w:t>24</w:t>
            </w:r>
            <w:r w:rsidRPr="000C0940">
              <w:rPr>
                <w:rFonts w:ascii="宋体" w:eastAsia="宋体" w:hAnsi="宋体" w:cs="宋体" w:hint="eastAsia"/>
                <w:b/>
                <w:bCs/>
                <w:kern w:val="0"/>
                <w:sz w:val="20"/>
                <w:szCs w:val="20"/>
              </w:rPr>
              <w:t>个</w:t>
            </w:r>
            <w:r w:rsidRPr="00171D89">
              <w:rPr>
                <w:rFonts w:ascii="宋体" w:eastAsia="宋体" w:hAnsi="宋体" w:cs="宋体" w:hint="eastAsia"/>
                <w:bCs/>
                <w:kern w:val="0"/>
                <w:sz w:val="20"/>
                <w:szCs w:val="20"/>
              </w:rPr>
              <w:t>，</w:t>
            </w:r>
            <w:r>
              <w:rPr>
                <w:rFonts w:ascii="宋体" w:eastAsia="宋体" w:hAnsi="宋体" w:cs="宋体" w:hint="eastAsia"/>
                <w:color w:val="000000"/>
                <w:kern w:val="0"/>
                <w:sz w:val="20"/>
                <w:szCs w:val="20"/>
              </w:rPr>
              <w:t>视频格式为MP4，分辨率为1920*1080高清格式，平均</w:t>
            </w:r>
            <w:proofErr w:type="gramStart"/>
            <w:r>
              <w:rPr>
                <w:rFonts w:ascii="宋体" w:eastAsia="宋体" w:hAnsi="宋体" w:cs="宋体" w:hint="eastAsia"/>
                <w:color w:val="000000"/>
                <w:kern w:val="0"/>
                <w:sz w:val="20"/>
                <w:szCs w:val="20"/>
              </w:rPr>
              <w:t>单个微课视频</w:t>
            </w:r>
            <w:proofErr w:type="gramEnd"/>
            <w:r>
              <w:rPr>
                <w:rFonts w:ascii="宋体" w:eastAsia="宋体" w:hAnsi="宋体" w:cs="宋体" w:hint="eastAsia"/>
                <w:color w:val="000000"/>
                <w:kern w:val="0"/>
                <w:sz w:val="20"/>
                <w:szCs w:val="20"/>
              </w:rPr>
              <w:t>时长8-15分钟。</w:t>
            </w:r>
            <w:r>
              <w:rPr>
                <w:rFonts w:ascii="宋体" w:eastAsia="宋体" w:hAnsi="宋体" w:cs="宋体" w:hint="eastAsia"/>
                <w:color w:val="000000"/>
                <w:kern w:val="0"/>
                <w:sz w:val="20"/>
                <w:szCs w:val="20"/>
              </w:rPr>
              <w:br/>
              <w:t xml:space="preserve"> 针对对应内容大纲中重难点知识点进行讲解、分析、演示等，围绕学习活动中典型、有代表性的问题或内容进行有针对性设计，能够有效解决教学过程中的重难点问题。</w:t>
            </w:r>
            <w:r>
              <w:rPr>
                <w:rFonts w:ascii="宋体" w:eastAsia="宋体" w:hAnsi="宋体" w:cs="宋体" w:hint="eastAsia"/>
                <w:color w:val="000000"/>
                <w:kern w:val="0"/>
                <w:sz w:val="20"/>
                <w:szCs w:val="20"/>
              </w:rPr>
              <w:br/>
              <w:t xml:space="preserve"> 匹配对应内容大纲，内容的组织与编排符合学生认知逻辑规律，过程主线清晰、重点突出，明了易懂，不出现任何科学性错误。</w:t>
            </w:r>
            <w:r>
              <w:rPr>
                <w:rFonts w:ascii="宋体" w:eastAsia="宋体" w:hAnsi="宋体" w:cs="宋体" w:hint="eastAsia"/>
                <w:color w:val="000000"/>
                <w:kern w:val="0"/>
                <w:sz w:val="20"/>
                <w:szCs w:val="20"/>
              </w:rPr>
              <w:br/>
              <w:t xml:space="preserve"> 技术规范：视频画质清晰、图像稳定、声音清楚（无杂音）、声音与画面同步；微教案要围绕所选主题进行设计，要突出重点，注重实效；微习题设计要有针对性与层次性，设计合理难度等级的主观、客观习题；微课件设计要形象直观、层次分明；简单明了，教学辅助效果好。语言规范，语言标注，声音洪亮、有节奏感。</w:t>
            </w:r>
            <w:r>
              <w:rPr>
                <w:rFonts w:ascii="宋体" w:eastAsia="宋体" w:hAnsi="宋体" w:cs="宋体" w:hint="eastAsia"/>
                <w:color w:val="000000"/>
                <w:kern w:val="0"/>
                <w:sz w:val="20"/>
                <w:szCs w:val="20"/>
              </w:rPr>
              <w:br/>
              <w:t>三、 拍摄参数</w:t>
            </w:r>
            <w:r>
              <w:rPr>
                <w:rFonts w:ascii="宋体" w:eastAsia="宋体" w:hAnsi="宋体" w:cs="宋体" w:hint="eastAsia"/>
                <w:color w:val="000000"/>
                <w:kern w:val="0"/>
                <w:sz w:val="20"/>
                <w:szCs w:val="20"/>
              </w:rPr>
              <w:br/>
              <w:t>（一）拍摄地点</w:t>
            </w:r>
            <w:r>
              <w:rPr>
                <w:rFonts w:ascii="宋体" w:eastAsia="宋体" w:hAnsi="宋体" w:cs="宋体" w:hint="eastAsia"/>
                <w:color w:val="000000"/>
                <w:kern w:val="0"/>
                <w:sz w:val="20"/>
                <w:szCs w:val="20"/>
              </w:rPr>
              <w:br/>
              <w:t>甲方学校，搭建临时抠像拍摄场地</w:t>
            </w:r>
            <w:r>
              <w:rPr>
                <w:rFonts w:ascii="宋体" w:eastAsia="宋体" w:hAnsi="宋体" w:cs="宋体" w:hint="eastAsia"/>
                <w:color w:val="000000"/>
                <w:kern w:val="0"/>
                <w:sz w:val="20"/>
                <w:szCs w:val="20"/>
              </w:rPr>
              <w:br/>
              <w:t>（二）影像风格</w:t>
            </w:r>
            <w:r>
              <w:rPr>
                <w:rFonts w:ascii="宋体" w:eastAsia="宋体" w:hAnsi="宋体" w:cs="宋体" w:hint="eastAsia"/>
                <w:color w:val="000000"/>
                <w:kern w:val="0"/>
                <w:sz w:val="20"/>
                <w:szCs w:val="20"/>
              </w:rPr>
              <w:br/>
              <w:t>教师出镜+“虚拟演播室”包装+操作录屏形式呈现课程内容；</w:t>
            </w:r>
            <w:r>
              <w:rPr>
                <w:rFonts w:ascii="宋体" w:eastAsia="宋体" w:hAnsi="宋体" w:cs="宋体" w:hint="eastAsia"/>
                <w:color w:val="000000"/>
                <w:kern w:val="0"/>
                <w:sz w:val="20"/>
                <w:szCs w:val="20"/>
              </w:rPr>
              <w:br/>
              <w:t>（三）视频内容</w:t>
            </w:r>
            <w:r>
              <w:rPr>
                <w:rFonts w:ascii="宋体" w:eastAsia="宋体" w:hAnsi="宋体" w:cs="宋体" w:hint="eastAsia"/>
                <w:color w:val="000000"/>
                <w:kern w:val="0"/>
                <w:sz w:val="20"/>
                <w:szCs w:val="20"/>
              </w:rPr>
              <w:br/>
              <w:t>视频内容主要包含课程概述、教学设计思路、教学环境（课堂或线上或实践）、教学方法、创新特色、教学效果评价与比较等。</w:t>
            </w:r>
            <w:r>
              <w:rPr>
                <w:rFonts w:ascii="宋体" w:eastAsia="宋体" w:hAnsi="宋体" w:cs="宋体" w:hint="eastAsia"/>
                <w:color w:val="000000"/>
                <w:kern w:val="0"/>
                <w:sz w:val="20"/>
                <w:szCs w:val="20"/>
              </w:rPr>
              <w:br/>
              <w:t>（四）技术要求</w:t>
            </w:r>
            <w:r>
              <w:rPr>
                <w:rFonts w:ascii="宋体" w:eastAsia="宋体" w:hAnsi="宋体" w:cs="宋体" w:hint="eastAsia"/>
                <w:color w:val="000000"/>
                <w:kern w:val="0"/>
                <w:sz w:val="20"/>
                <w:szCs w:val="20"/>
              </w:rPr>
              <w:br/>
              <w:t>1）视频格式： 视频格式MP4格式；</w:t>
            </w:r>
            <w:r>
              <w:rPr>
                <w:rFonts w:ascii="宋体" w:eastAsia="宋体" w:hAnsi="宋体" w:cs="宋体" w:hint="eastAsia"/>
                <w:color w:val="000000"/>
                <w:kern w:val="0"/>
                <w:sz w:val="20"/>
                <w:szCs w:val="20"/>
              </w:rPr>
              <w:br/>
              <w:t>2）命名方式：每门课程建议创建一个文件夹，文件夹命名为学院+教师工号+教师姓名+课程名称，例如:生命工程学院_27009_李浩_农业实用技术；课程名称建议控制在16字以内；如果一门课程包含多个子课程，可以在子课程前使用编号，方便排序，例如（1架构案例设计 2架构案例设计）；建议在文件夹中创建一个</w:t>
            </w:r>
            <w:proofErr w:type="gramStart"/>
            <w:r>
              <w:rPr>
                <w:rFonts w:ascii="宋体" w:eastAsia="宋体" w:hAnsi="宋体" w:cs="宋体" w:hint="eastAsia"/>
                <w:color w:val="000000"/>
                <w:kern w:val="0"/>
                <w:sz w:val="20"/>
                <w:szCs w:val="20"/>
              </w:rPr>
              <w:t>”</w:t>
            </w:r>
            <w:proofErr w:type="gramEnd"/>
            <w:r>
              <w:rPr>
                <w:rFonts w:ascii="宋体" w:eastAsia="宋体" w:hAnsi="宋体" w:cs="宋体" w:hint="eastAsia"/>
                <w:color w:val="000000"/>
                <w:kern w:val="0"/>
                <w:sz w:val="20"/>
                <w:szCs w:val="20"/>
              </w:rPr>
              <w:t>课程简介.txt</w:t>
            </w:r>
            <w:proofErr w:type="gramStart"/>
            <w:r>
              <w:rPr>
                <w:rFonts w:ascii="宋体" w:eastAsia="宋体" w:hAnsi="宋体" w:cs="宋体" w:hint="eastAsia"/>
                <w:color w:val="000000"/>
                <w:kern w:val="0"/>
                <w:sz w:val="20"/>
                <w:szCs w:val="20"/>
              </w:rPr>
              <w:t>”</w:t>
            </w:r>
            <w:proofErr w:type="gramEnd"/>
            <w:r>
              <w:rPr>
                <w:rFonts w:ascii="宋体" w:eastAsia="宋体" w:hAnsi="宋体" w:cs="宋体" w:hint="eastAsia"/>
                <w:color w:val="000000"/>
                <w:kern w:val="0"/>
                <w:sz w:val="20"/>
                <w:szCs w:val="20"/>
              </w:rPr>
              <w:t>文件，内容包括但不限于课程简介、课程主要内容、课程目标、课程总结等，视频来源（特别注意如是转载要写明转载出处）；文件夹中需要一张视频封面图片“封面.jpg”，图片内容保证整体的画面感非常清晰，能清楚的看到画面主体，图片格式为jpg格式，像素建议1080px*608px。</w:t>
            </w:r>
            <w:r>
              <w:rPr>
                <w:rFonts w:ascii="宋体" w:eastAsia="宋体" w:hAnsi="宋体" w:cs="宋体" w:hint="eastAsia"/>
                <w:color w:val="000000"/>
                <w:kern w:val="0"/>
                <w:sz w:val="20"/>
                <w:szCs w:val="20"/>
              </w:rPr>
              <w:br/>
              <w:t>3）视频大小要求单个视频控制在200M以内。</w:t>
            </w:r>
            <w:r>
              <w:rPr>
                <w:rFonts w:ascii="宋体" w:eastAsia="宋体" w:hAnsi="宋体" w:cs="宋体" w:hint="eastAsia"/>
                <w:color w:val="000000"/>
                <w:kern w:val="0"/>
                <w:sz w:val="20"/>
                <w:szCs w:val="20"/>
              </w:rPr>
              <w:br/>
              <w:t>本项目不可外包，所开发课程的版权归采购人所有。供应商提供的素材及服务保证无知识产权纠纷。</w:t>
            </w:r>
            <w:r>
              <w:rPr>
                <w:rFonts w:ascii="宋体" w:eastAsia="宋体" w:hAnsi="宋体" w:cs="宋体" w:hint="eastAsia"/>
                <w:color w:val="000000"/>
                <w:kern w:val="0"/>
                <w:sz w:val="20"/>
                <w:szCs w:val="20"/>
              </w:rPr>
              <w:br/>
            </w:r>
            <w:r w:rsidR="00B816E1">
              <w:rPr>
                <w:rFonts w:ascii="宋体" w:eastAsia="宋体" w:hAnsi="宋体" w:cs="宋体" w:hint="eastAsia"/>
                <w:color w:val="000000"/>
                <w:kern w:val="0"/>
                <w:sz w:val="20"/>
                <w:szCs w:val="20"/>
              </w:rPr>
              <w:t>▲</w:t>
            </w:r>
            <w:r w:rsidRPr="00B72B03">
              <w:rPr>
                <w:rFonts w:ascii="宋体" w:eastAsia="宋体" w:hAnsi="宋体" w:cs="宋体" w:hint="eastAsia"/>
                <w:b/>
                <w:bCs/>
                <w:color w:val="000000"/>
                <w:kern w:val="0"/>
                <w:sz w:val="20"/>
                <w:szCs w:val="20"/>
              </w:rPr>
              <w:t>四、</w:t>
            </w:r>
            <w:r w:rsidRPr="00B72B03">
              <w:rPr>
                <w:rFonts w:ascii="宋体" w:eastAsia="宋体" w:hAnsi="宋体" w:cs="宋体"/>
                <w:b/>
                <w:bCs/>
                <w:color w:val="000000"/>
                <w:kern w:val="0"/>
                <w:sz w:val="20"/>
                <w:szCs w:val="20"/>
              </w:rPr>
              <w:t xml:space="preserve"> </w:t>
            </w:r>
            <w:r w:rsidRPr="00B72B03">
              <w:rPr>
                <w:rFonts w:ascii="宋体" w:eastAsia="宋体" w:hAnsi="宋体" w:cs="宋体" w:hint="eastAsia"/>
                <w:b/>
                <w:bCs/>
                <w:color w:val="000000"/>
                <w:kern w:val="0"/>
                <w:sz w:val="20"/>
                <w:szCs w:val="20"/>
              </w:rPr>
              <w:t>资质</w:t>
            </w:r>
            <w:r w:rsidRPr="00B72B03">
              <w:rPr>
                <w:rFonts w:ascii="宋体" w:eastAsia="宋体" w:hAnsi="宋体" w:cs="宋体"/>
                <w:b/>
                <w:bCs/>
                <w:color w:val="000000"/>
                <w:kern w:val="0"/>
                <w:sz w:val="20"/>
                <w:szCs w:val="20"/>
              </w:rPr>
              <w:br/>
              <w:t>(</w:t>
            </w:r>
            <w:proofErr w:type="gramStart"/>
            <w:r w:rsidRPr="00B72B03">
              <w:rPr>
                <w:rFonts w:ascii="宋体" w:eastAsia="宋体" w:hAnsi="宋体" w:cs="宋体"/>
                <w:b/>
                <w:bCs/>
                <w:color w:val="000000"/>
                <w:kern w:val="0"/>
                <w:sz w:val="20"/>
                <w:szCs w:val="20"/>
              </w:rPr>
              <w:t>一</w:t>
            </w:r>
            <w:proofErr w:type="gramEnd"/>
            <w:r w:rsidRPr="00B72B03">
              <w:rPr>
                <w:rFonts w:ascii="宋体" w:eastAsia="宋体" w:hAnsi="宋体" w:cs="宋体"/>
                <w:b/>
                <w:bCs/>
                <w:color w:val="000000"/>
                <w:kern w:val="0"/>
                <w:sz w:val="20"/>
                <w:szCs w:val="20"/>
              </w:rPr>
              <w:t xml:space="preserve">) </w:t>
            </w:r>
            <w:r w:rsidRPr="00B72B03">
              <w:rPr>
                <w:rFonts w:ascii="宋体" w:eastAsia="宋体" w:hAnsi="宋体" w:cs="宋体" w:hint="eastAsia"/>
                <w:b/>
                <w:bCs/>
                <w:color w:val="000000"/>
                <w:kern w:val="0"/>
                <w:sz w:val="20"/>
                <w:szCs w:val="20"/>
              </w:rPr>
              <w:t>投标人所投主要产品供应商具备有效期内广播电视节目制作经营许可证</w:t>
            </w:r>
            <w:r w:rsidRPr="00B72B03">
              <w:rPr>
                <w:rFonts w:ascii="宋体" w:eastAsia="宋体" w:hAnsi="宋体" w:cs="宋体"/>
                <w:b/>
                <w:bCs/>
                <w:color w:val="000000"/>
                <w:kern w:val="0"/>
                <w:sz w:val="20"/>
                <w:szCs w:val="20"/>
              </w:rPr>
              <w:br/>
              <w:t xml:space="preserve">(二) </w:t>
            </w:r>
            <w:r w:rsidRPr="00B72B03">
              <w:rPr>
                <w:rFonts w:ascii="宋体" w:eastAsia="宋体" w:hAnsi="宋体" w:cs="宋体" w:hint="eastAsia"/>
                <w:b/>
                <w:bCs/>
                <w:color w:val="000000"/>
                <w:kern w:val="0"/>
                <w:sz w:val="20"/>
                <w:szCs w:val="20"/>
              </w:rPr>
              <w:t>投标人所投主要产品供应商具备有效期内知识产权管理体系认证证书</w:t>
            </w:r>
          </w:p>
        </w:tc>
        <w:tc>
          <w:tcPr>
            <w:tcW w:w="323" w:type="pct"/>
            <w:tcBorders>
              <w:top w:val="single" w:sz="4" w:space="0" w:color="auto"/>
              <w:left w:val="nil"/>
              <w:bottom w:val="single" w:sz="4" w:space="0" w:color="auto"/>
              <w:right w:val="single" w:sz="4" w:space="0" w:color="auto"/>
            </w:tcBorders>
            <w:shd w:val="clear" w:color="auto" w:fill="auto"/>
            <w:vAlign w:val="center"/>
          </w:tcPr>
          <w:p w14:paraId="72AA64F3" w14:textId="77777777" w:rsidR="0075260D" w:rsidRDefault="00EB4BF2">
            <w:pPr>
              <w:widowControl/>
              <w:jc w:val="center"/>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lastRenderedPageBreak/>
              <w:t>个</w:t>
            </w:r>
            <w:proofErr w:type="gramEnd"/>
          </w:p>
        </w:tc>
        <w:tc>
          <w:tcPr>
            <w:tcW w:w="292" w:type="pct"/>
            <w:tcBorders>
              <w:top w:val="single" w:sz="4" w:space="0" w:color="auto"/>
              <w:left w:val="nil"/>
              <w:bottom w:val="single" w:sz="4" w:space="0" w:color="auto"/>
              <w:right w:val="single" w:sz="4" w:space="0" w:color="auto"/>
            </w:tcBorders>
            <w:shd w:val="clear" w:color="auto" w:fill="auto"/>
            <w:vAlign w:val="center"/>
          </w:tcPr>
          <w:p w14:paraId="0DEFA8AE" w14:textId="77777777" w:rsidR="0075260D" w:rsidRDefault="00EB4BF2">
            <w:pPr>
              <w:widowControl/>
              <w:jc w:val="center"/>
              <w:rPr>
                <w:rFonts w:ascii="宋体" w:eastAsia="宋体" w:hAnsi="宋体" w:cs="宋体"/>
                <w:color w:val="000000"/>
                <w:kern w:val="0"/>
                <w:sz w:val="20"/>
                <w:szCs w:val="20"/>
              </w:rPr>
            </w:pPr>
            <w:r>
              <w:rPr>
                <w:rFonts w:ascii="宋体" w:eastAsia="宋体" w:hAnsi="宋体" w:cs="宋体"/>
                <w:color w:val="000000"/>
                <w:kern w:val="0"/>
                <w:sz w:val="20"/>
                <w:szCs w:val="20"/>
              </w:rPr>
              <w:t>24</w:t>
            </w:r>
          </w:p>
        </w:tc>
      </w:tr>
    </w:tbl>
    <w:p w14:paraId="716C8C43" w14:textId="77777777" w:rsidR="0075260D" w:rsidRDefault="0075260D">
      <w:pPr>
        <w:jc w:val="center"/>
      </w:pPr>
    </w:p>
    <w:p w14:paraId="6C4DE0FF" w14:textId="77777777" w:rsidR="0075260D" w:rsidRDefault="0075260D">
      <w:pPr>
        <w:jc w:val="center"/>
      </w:pPr>
    </w:p>
    <w:p w14:paraId="02BD7DD1" w14:textId="77777777"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hint="eastAsia"/>
          <w:sz w:val="28"/>
          <w:szCs w:val="28"/>
        </w:rPr>
        <w:t>商务要求：</w:t>
      </w:r>
    </w:p>
    <w:p w14:paraId="3A90730C" w14:textId="66D44E92" w:rsidR="0075260D" w:rsidRPr="00B72B03" w:rsidRDefault="00EB4BF2" w:rsidP="00B72B03">
      <w:pPr>
        <w:ind w:firstLineChars="200" w:firstLine="402"/>
        <w:rPr>
          <w:rFonts w:ascii="仿宋_GB2312" w:eastAsia="仿宋_GB2312" w:hAnsi="仿宋_GB2312" w:cs="仿宋_GB2312"/>
          <w:sz w:val="28"/>
          <w:szCs w:val="28"/>
        </w:rPr>
      </w:pPr>
      <w:r>
        <w:rPr>
          <w:rFonts w:ascii="宋体" w:eastAsia="宋体" w:hAnsi="宋体" w:cs="宋体" w:hint="eastAsia"/>
          <w:b/>
          <w:bCs/>
          <w:color w:val="000000"/>
          <w:kern w:val="0"/>
          <w:sz w:val="20"/>
          <w:szCs w:val="20"/>
        </w:rPr>
        <w:t>▲</w:t>
      </w:r>
      <w:r w:rsidRPr="00B72B03">
        <w:rPr>
          <w:rFonts w:ascii="仿宋_GB2312" w:eastAsia="仿宋_GB2312" w:hAnsi="仿宋_GB2312" w:cs="仿宋_GB2312"/>
          <w:sz w:val="28"/>
          <w:szCs w:val="28"/>
        </w:rPr>
        <w:t>1</w:t>
      </w:r>
      <w:r>
        <w:rPr>
          <w:rFonts w:ascii="仿宋_GB2312" w:eastAsia="仿宋_GB2312" w:hAnsi="仿宋_GB2312" w:cs="仿宋_GB2312" w:hint="eastAsia"/>
          <w:sz w:val="28"/>
          <w:szCs w:val="28"/>
        </w:rPr>
        <w:t>.</w:t>
      </w:r>
      <w:r w:rsidRPr="00B72B03">
        <w:rPr>
          <w:rFonts w:ascii="仿宋_GB2312" w:eastAsia="仿宋_GB2312" w:hAnsi="仿宋_GB2312" w:cs="仿宋_GB2312"/>
          <w:sz w:val="28"/>
          <w:szCs w:val="28"/>
        </w:rPr>
        <w:t>符合《中华人民共和国政府采购法》第二十二条关于供应</w:t>
      </w:r>
      <w:proofErr w:type="gramStart"/>
      <w:r w:rsidRPr="00B72B03">
        <w:rPr>
          <w:rFonts w:ascii="仿宋_GB2312" w:eastAsia="仿宋_GB2312" w:hAnsi="仿宋_GB2312" w:cs="仿宋_GB2312"/>
          <w:sz w:val="28"/>
          <w:szCs w:val="28"/>
        </w:rPr>
        <w:t>商条件</w:t>
      </w:r>
      <w:proofErr w:type="gramEnd"/>
      <w:r w:rsidRPr="00B72B03">
        <w:rPr>
          <w:rFonts w:ascii="仿宋_GB2312" w:eastAsia="仿宋_GB2312" w:hAnsi="仿宋_GB2312" w:cs="仿宋_GB2312"/>
          <w:sz w:val="28"/>
          <w:szCs w:val="28"/>
        </w:rPr>
        <w:t>的规定，遵守本项目采购人本级和上级财政部门关于政府采购的有关规定。</w:t>
      </w:r>
    </w:p>
    <w:p w14:paraId="529A6F13" w14:textId="79D71539" w:rsidR="0075260D" w:rsidRPr="00B72B03" w:rsidRDefault="00EB4BF2" w:rsidP="00B72B03">
      <w:pPr>
        <w:ind w:firstLineChars="200" w:firstLine="402"/>
        <w:rPr>
          <w:rFonts w:ascii="仿宋_GB2312" w:eastAsia="仿宋_GB2312" w:hAnsi="仿宋_GB2312" w:cs="仿宋_GB2312"/>
          <w:sz w:val="28"/>
          <w:szCs w:val="28"/>
        </w:rPr>
      </w:pPr>
      <w:r>
        <w:rPr>
          <w:rFonts w:ascii="宋体" w:eastAsia="宋体" w:hAnsi="宋体" w:cs="宋体" w:hint="eastAsia"/>
          <w:b/>
          <w:bCs/>
          <w:color w:val="000000"/>
          <w:kern w:val="0"/>
          <w:sz w:val="20"/>
          <w:szCs w:val="20"/>
        </w:rPr>
        <w:t>▲</w:t>
      </w:r>
      <w:r w:rsidRPr="00B72B03">
        <w:rPr>
          <w:rFonts w:ascii="仿宋_GB2312" w:eastAsia="仿宋_GB2312" w:hAnsi="仿宋_GB2312" w:cs="仿宋_GB2312"/>
          <w:sz w:val="28"/>
          <w:szCs w:val="28"/>
        </w:rPr>
        <w:t>2</w:t>
      </w:r>
      <w:r>
        <w:rPr>
          <w:rFonts w:ascii="仿宋_GB2312" w:eastAsia="仿宋_GB2312" w:hAnsi="仿宋_GB2312" w:cs="仿宋_GB2312" w:hint="eastAsia"/>
          <w:sz w:val="28"/>
          <w:szCs w:val="28"/>
        </w:rPr>
        <w:t>.</w:t>
      </w:r>
      <w:r w:rsidRPr="00B72B03">
        <w:rPr>
          <w:rFonts w:ascii="仿宋_GB2312" w:eastAsia="仿宋_GB2312" w:hAnsi="仿宋_GB2312" w:cs="仿宋_GB2312"/>
          <w:sz w:val="28"/>
          <w:szCs w:val="28"/>
        </w:rPr>
        <w:t>本项目的特定资格要求：</w:t>
      </w:r>
      <w:proofErr w:type="gramStart"/>
      <w:r w:rsidRPr="00B72B03">
        <w:rPr>
          <w:rFonts w:ascii="仿宋_GB2312" w:eastAsia="仿宋_GB2312" w:hAnsi="仿宋_GB2312" w:cs="仿宋_GB2312"/>
          <w:sz w:val="28"/>
          <w:szCs w:val="28"/>
        </w:rPr>
        <w:t>供应商无不良</w:t>
      </w:r>
      <w:proofErr w:type="gramEnd"/>
      <w:r w:rsidRPr="00B72B03">
        <w:rPr>
          <w:rFonts w:ascii="仿宋_GB2312" w:eastAsia="仿宋_GB2312" w:hAnsi="仿宋_GB2312" w:cs="仿宋_GB2312"/>
          <w:sz w:val="28"/>
          <w:szCs w:val="28"/>
        </w:rPr>
        <w:t>信用记录，在中国政府采购网（www.ccgp.gov.cn）、“信用中国”网站（www.creditchina.gov.cn）中未被列入失信被执行人、重大税收违法失信主体、政府采购严重违法失信行为记录名单。</w:t>
      </w:r>
    </w:p>
    <w:p w14:paraId="09A402F9" w14:textId="714D83C1" w:rsidR="0075260D" w:rsidRPr="00B72B03" w:rsidRDefault="00566FE9" w:rsidP="00B72B03">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履约</w:t>
      </w:r>
      <w:r w:rsidRPr="00B72B03">
        <w:rPr>
          <w:rFonts w:ascii="仿宋_GB2312" w:eastAsia="仿宋_GB2312" w:hAnsi="仿宋_GB2312" w:cs="仿宋_GB2312"/>
          <w:sz w:val="28"/>
          <w:szCs w:val="28"/>
        </w:rPr>
        <w:t>时间</w:t>
      </w:r>
      <w:r>
        <w:rPr>
          <w:rFonts w:ascii="仿宋_GB2312" w:eastAsia="仿宋_GB2312" w:hAnsi="仿宋_GB2312" w:cs="仿宋_GB2312" w:hint="eastAsia"/>
          <w:sz w:val="28"/>
          <w:szCs w:val="28"/>
        </w:rPr>
        <w:t>：</w:t>
      </w:r>
      <w:r w:rsidRPr="00B72B03">
        <w:rPr>
          <w:rFonts w:ascii="仿宋_GB2312" w:eastAsia="仿宋_GB2312" w:hAnsi="仿宋_GB2312" w:cs="仿宋_GB2312"/>
          <w:sz w:val="28"/>
          <w:szCs w:val="28"/>
        </w:rPr>
        <w:t>自合同签订之日起3</w:t>
      </w:r>
      <w:r>
        <w:rPr>
          <w:rFonts w:ascii="仿宋_GB2312" w:eastAsia="仿宋_GB2312" w:hAnsi="仿宋_GB2312" w:cs="仿宋_GB2312"/>
          <w:sz w:val="28"/>
          <w:szCs w:val="28"/>
        </w:rPr>
        <w:t>个</w:t>
      </w:r>
      <w:r w:rsidRPr="00B72B03">
        <w:rPr>
          <w:rFonts w:ascii="仿宋_GB2312" w:eastAsia="仿宋_GB2312" w:hAnsi="仿宋_GB2312" w:cs="仿宋_GB2312"/>
          <w:sz w:val="28"/>
          <w:szCs w:val="28"/>
        </w:rPr>
        <w:t>月完成。</w:t>
      </w:r>
    </w:p>
    <w:p w14:paraId="0E6F071A" w14:textId="1AF4F9F5" w:rsidR="0075260D" w:rsidRPr="00B72B03" w:rsidRDefault="00566FE9" w:rsidP="00B72B03">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履约</w:t>
      </w:r>
      <w:r w:rsidRPr="00B72B03">
        <w:rPr>
          <w:rFonts w:ascii="仿宋_GB2312" w:eastAsia="仿宋_GB2312" w:hAnsi="仿宋_GB2312" w:cs="仿宋_GB2312"/>
          <w:sz w:val="28"/>
          <w:szCs w:val="28"/>
        </w:rPr>
        <w:t>地点</w:t>
      </w:r>
      <w:r>
        <w:rPr>
          <w:rFonts w:ascii="仿宋_GB2312" w:eastAsia="仿宋_GB2312" w:hAnsi="仿宋_GB2312" w:cs="仿宋_GB2312" w:hint="eastAsia"/>
          <w:sz w:val="28"/>
          <w:szCs w:val="28"/>
        </w:rPr>
        <w:t>：</w:t>
      </w:r>
      <w:r w:rsidRPr="00B72B03">
        <w:rPr>
          <w:rFonts w:ascii="仿宋_GB2312" w:eastAsia="仿宋_GB2312" w:hAnsi="仿宋_GB2312" w:cs="仿宋_GB2312"/>
          <w:sz w:val="28"/>
          <w:szCs w:val="28"/>
        </w:rPr>
        <w:t>采购人指定地点。</w:t>
      </w:r>
    </w:p>
    <w:p w14:paraId="6F0D5029" w14:textId="4325E70C" w:rsidR="0075260D" w:rsidRPr="00B72B03" w:rsidRDefault="00B72B03" w:rsidP="00B72B03">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5</w:t>
      </w:r>
      <w:r w:rsidR="00EB4BF2" w:rsidRPr="00B72B03">
        <w:rPr>
          <w:rFonts w:ascii="仿宋_GB2312" w:eastAsia="仿宋_GB2312" w:hAnsi="仿宋_GB2312" w:cs="仿宋_GB2312"/>
          <w:sz w:val="28"/>
          <w:szCs w:val="28"/>
        </w:rPr>
        <w:t>.付款方式</w:t>
      </w:r>
      <w:r w:rsidR="00EB4BF2" w:rsidRPr="00B72B03">
        <w:rPr>
          <w:rFonts w:ascii="仿宋_GB2312" w:eastAsia="仿宋_GB2312" w:hAnsi="仿宋_GB2312" w:cs="仿宋_GB2312"/>
          <w:sz w:val="28"/>
          <w:szCs w:val="28"/>
        </w:rPr>
        <w:tab/>
      </w:r>
    </w:p>
    <w:p w14:paraId="7B383228" w14:textId="25D595C3"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本合同签订后</w:t>
      </w:r>
      <w:r w:rsidR="00566FE9">
        <w:rPr>
          <w:rFonts w:ascii="仿宋_GB2312" w:eastAsia="仿宋_GB2312" w:hAnsi="仿宋_GB2312" w:cs="仿宋_GB2312" w:hint="eastAsia"/>
          <w:sz w:val="28"/>
          <w:szCs w:val="28"/>
        </w:rPr>
        <w:t>1</w:t>
      </w:r>
      <w:r w:rsidR="00566FE9">
        <w:rPr>
          <w:rFonts w:ascii="仿宋_GB2312" w:eastAsia="仿宋_GB2312" w:hAnsi="仿宋_GB2312" w:cs="仿宋_GB2312"/>
          <w:sz w:val="28"/>
          <w:szCs w:val="28"/>
        </w:rPr>
        <w:t>5个</w:t>
      </w:r>
      <w:r w:rsidRPr="00B72B03">
        <w:rPr>
          <w:rFonts w:ascii="仿宋_GB2312" w:eastAsia="仿宋_GB2312" w:hAnsi="仿宋_GB2312" w:cs="仿宋_GB2312"/>
          <w:sz w:val="28"/>
          <w:szCs w:val="28"/>
        </w:rPr>
        <w:t>工作日内，采购人向</w:t>
      </w:r>
      <w:r w:rsidR="00566FE9">
        <w:rPr>
          <w:rFonts w:ascii="仿宋_GB2312" w:eastAsia="仿宋_GB2312" w:hAnsi="仿宋_GB2312" w:cs="仿宋_GB2312"/>
          <w:sz w:val="28"/>
          <w:szCs w:val="28"/>
        </w:rPr>
        <w:t>成交供应商</w:t>
      </w:r>
      <w:r w:rsidRPr="00B72B03">
        <w:rPr>
          <w:rFonts w:ascii="仿宋_GB2312" w:eastAsia="仿宋_GB2312" w:hAnsi="仿宋_GB2312" w:cs="仿宋_GB2312"/>
          <w:sz w:val="28"/>
          <w:szCs w:val="28"/>
        </w:rPr>
        <w:t>支付合同金额的</w:t>
      </w:r>
      <w:r w:rsidR="00566FE9">
        <w:rPr>
          <w:rFonts w:ascii="仿宋_GB2312" w:eastAsia="仿宋_GB2312" w:hAnsi="仿宋_GB2312" w:cs="仿宋_GB2312"/>
          <w:sz w:val="28"/>
          <w:szCs w:val="28"/>
        </w:rPr>
        <w:t>50</w:t>
      </w:r>
      <w:r w:rsidRPr="00B72B03">
        <w:rPr>
          <w:rFonts w:ascii="仿宋_GB2312" w:eastAsia="仿宋_GB2312" w:hAnsi="仿宋_GB2312" w:cs="仿宋_GB2312"/>
          <w:sz w:val="28"/>
          <w:szCs w:val="28"/>
        </w:rPr>
        <w:t>%，</w:t>
      </w:r>
      <w:r w:rsidR="00566FE9">
        <w:rPr>
          <w:rFonts w:ascii="仿宋_GB2312" w:eastAsia="仿宋_GB2312" w:hAnsi="仿宋_GB2312" w:cs="仿宋_GB2312" w:hint="eastAsia"/>
          <w:sz w:val="28"/>
          <w:szCs w:val="28"/>
        </w:rPr>
        <w:t>成交</w:t>
      </w:r>
      <w:r w:rsidR="00566FE9">
        <w:rPr>
          <w:rFonts w:ascii="仿宋_GB2312" w:eastAsia="仿宋_GB2312" w:hAnsi="仿宋_GB2312" w:cs="仿宋_GB2312"/>
          <w:sz w:val="28"/>
          <w:szCs w:val="28"/>
        </w:rPr>
        <w:t>供应商</w:t>
      </w:r>
      <w:r w:rsidRPr="00B72B03">
        <w:rPr>
          <w:rFonts w:ascii="仿宋_GB2312" w:eastAsia="仿宋_GB2312" w:hAnsi="仿宋_GB2312" w:cs="仿宋_GB2312"/>
          <w:sz w:val="28"/>
          <w:szCs w:val="28"/>
        </w:rPr>
        <w:t>在收到货款后向采购人提供等额增值税专用发</w:t>
      </w:r>
      <w:r w:rsidR="00F54F19">
        <w:rPr>
          <w:rFonts w:ascii="仿宋_GB2312" w:eastAsia="仿宋_GB2312" w:hAnsi="仿宋_GB2312" w:cs="仿宋_GB2312"/>
          <w:sz w:val="28"/>
          <w:szCs w:val="28"/>
        </w:rPr>
        <w:t>票</w:t>
      </w:r>
      <w:r w:rsidRPr="00B72B03">
        <w:rPr>
          <w:rFonts w:ascii="仿宋_GB2312" w:eastAsia="仿宋_GB2312" w:hAnsi="仿宋_GB2312" w:cs="仿宋_GB2312" w:hint="eastAsia"/>
          <w:sz w:val="28"/>
          <w:szCs w:val="28"/>
        </w:rPr>
        <w:t>。</w:t>
      </w:r>
      <w:r w:rsidR="0078732B" w:rsidRPr="0078732B">
        <w:rPr>
          <w:rFonts w:ascii="仿宋_GB2312" w:eastAsia="仿宋_GB2312" w:hAnsi="仿宋_GB2312" w:cs="仿宋_GB2312" w:hint="eastAsia"/>
          <w:sz w:val="28"/>
          <w:szCs w:val="28"/>
        </w:rPr>
        <w:t>合同金额的</w:t>
      </w:r>
      <w:r w:rsidR="0078732B" w:rsidRPr="0078732B">
        <w:rPr>
          <w:rFonts w:ascii="仿宋_GB2312" w:eastAsia="仿宋_GB2312" w:hAnsi="仿宋_GB2312" w:cs="仿宋_GB2312"/>
          <w:sz w:val="28"/>
          <w:szCs w:val="28"/>
        </w:rPr>
        <w:t>50%</w:t>
      </w:r>
      <w:r w:rsidRPr="00B72B03">
        <w:rPr>
          <w:rFonts w:ascii="仿宋_GB2312" w:eastAsia="仿宋_GB2312" w:hAnsi="仿宋_GB2312" w:cs="仿宋_GB2312"/>
          <w:sz w:val="28"/>
          <w:szCs w:val="28"/>
        </w:rPr>
        <w:t>在采购人验收合格后</w:t>
      </w:r>
      <w:r w:rsidR="00B72B03" w:rsidRPr="00B72B03">
        <w:rPr>
          <w:rFonts w:ascii="仿宋_GB2312" w:eastAsia="仿宋_GB2312" w:hAnsi="仿宋_GB2312" w:cs="仿宋_GB2312"/>
          <w:sz w:val="28"/>
          <w:szCs w:val="28"/>
        </w:rPr>
        <w:t>15个工作日</w:t>
      </w:r>
      <w:r w:rsidRPr="00B72B03">
        <w:rPr>
          <w:rFonts w:ascii="仿宋_GB2312" w:eastAsia="仿宋_GB2312" w:hAnsi="仿宋_GB2312" w:cs="仿宋_GB2312"/>
          <w:sz w:val="28"/>
          <w:szCs w:val="28"/>
        </w:rPr>
        <w:t>内，由采购人一次性支付</w:t>
      </w:r>
      <w:proofErr w:type="gramStart"/>
      <w:r w:rsidRPr="00B72B03">
        <w:rPr>
          <w:rFonts w:ascii="仿宋_GB2312" w:eastAsia="仿宋_GB2312" w:hAnsi="仿宋_GB2312" w:cs="仿宋_GB2312"/>
          <w:sz w:val="28"/>
          <w:szCs w:val="28"/>
        </w:rPr>
        <w:t>给</w:t>
      </w:r>
      <w:r w:rsidR="00566FE9" w:rsidRPr="00566FE9">
        <w:rPr>
          <w:rFonts w:ascii="仿宋_GB2312" w:eastAsia="仿宋_GB2312" w:hAnsi="仿宋_GB2312" w:cs="仿宋_GB2312" w:hint="eastAsia"/>
          <w:sz w:val="28"/>
          <w:szCs w:val="28"/>
        </w:rPr>
        <w:t>成交</w:t>
      </w:r>
      <w:proofErr w:type="gramEnd"/>
      <w:r w:rsidR="00566FE9" w:rsidRPr="00566FE9">
        <w:rPr>
          <w:rFonts w:ascii="仿宋_GB2312" w:eastAsia="仿宋_GB2312" w:hAnsi="仿宋_GB2312" w:cs="仿宋_GB2312" w:hint="eastAsia"/>
          <w:sz w:val="28"/>
          <w:szCs w:val="28"/>
        </w:rPr>
        <w:t>供应商</w:t>
      </w:r>
      <w:r w:rsidR="00B72B03" w:rsidRPr="007F5840">
        <w:rPr>
          <w:rFonts w:ascii="仿宋_GB2312" w:eastAsia="仿宋_GB2312" w:hAnsi="仿宋_GB2312" w:cs="仿宋_GB2312"/>
          <w:sz w:val="28"/>
          <w:szCs w:val="28"/>
        </w:rPr>
        <w:t>(</w:t>
      </w:r>
      <w:r w:rsidR="00B72B03" w:rsidRPr="00566FE9">
        <w:rPr>
          <w:rFonts w:ascii="仿宋_GB2312" w:eastAsia="仿宋_GB2312" w:hAnsi="仿宋_GB2312" w:cs="仿宋_GB2312" w:hint="eastAsia"/>
          <w:sz w:val="28"/>
          <w:szCs w:val="28"/>
        </w:rPr>
        <w:t>余下合同款项</w:t>
      </w:r>
      <w:r w:rsidR="00B72B03" w:rsidRPr="007F5840">
        <w:rPr>
          <w:rFonts w:ascii="仿宋_GB2312" w:eastAsia="仿宋_GB2312" w:hAnsi="仿宋_GB2312" w:cs="仿宋_GB2312"/>
          <w:sz w:val="28"/>
          <w:szCs w:val="28"/>
        </w:rPr>
        <w:t>不计息)</w:t>
      </w:r>
      <w:r w:rsidRPr="00B72B03">
        <w:rPr>
          <w:rFonts w:ascii="仿宋_GB2312" w:eastAsia="仿宋_GB2312" w:hAnsi="仿宋_GB2312" w:cs="仿宋_GB2312"/>
          <w:sz w:val="28"/>
          <w:szCs w:val="28"/>
        </w:rPr>
        <w:t>。</w:t>
      </w:r>
      <w:r w:rsidR="00566FE9" w:rsidRPr="00566FE9">
        <w:rPr>
          <w:rFonts w:ascii="仿宋_GB2312" w:eastAsia="仿宋_GB2312" w:hAnsi="仿宋_GB2312" w:cs="仿宋_GB2312" w:hint="eastAsia"/>
          <w:sz w:val="28"/>
          <w:szCs w:val="28"/>
        </w:rPr>
        <w:t>成交供应商</w:t>
      </w:r>
      <w:r w:rsidRPr="00B72B03">
        <w:rPr>
          <w:rFonts w:ascii="仿宋_GB2312" w:eastAsia="仿宋_GB2312" w:hAnsi="仿宋_GB2312" w:cs="仿宋_GB2312"/>
          <w:sz w:val="28"/>
          <w:szCs w:val="28"/>
        </w:rPr>
        <w:t>在收到货款后向采购人提供等额增值税专用发票</w:t>
      </w:r>
      <w:r w:rsidR="00566FE9">
        <w:rPr>
          <w:rFonts w:ascii="仿宋_GB2312" w:eastAsia="仿宋_GB2312" w:hAnsi="仿宋_GB2312" w:cs="仿宋_GB2312"/>
          <w:sz w:val="28"/>
          <w:szCs w:val="28"/>
        </w:rPr>
        <w:t>。</w:t>
      </w:r>
    </w:p>
    <w:p w14:paraId="0AF4B401" w14:textId="3284A770" w:rsidR="0075260D" w:rsidRPr="00B72B03" w:rsidRDefault="000C0940" w:rsidP="00B72B03">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6</w:t>
      </w:r>
      <w:r w:rsidR="00EB4BF2" w:rsidRPr="00B72B03">
        <w:rPr>
          <w:rFonts w:ascii="仿宋_GB2312" w:eastAsia="仿宋_GB2312" w:hAnsi="仿宋_GB2312" w:cs="仿宋_GB2312"/>
          <w:sz w:val="28"/>
          <w:szCs w:val="28"/>
        </w:rPr>
        <w:t>.验收要求</w:t>
      </w:r>
      <w:r w:rsidR="00EB4BF2" w:rsidRPr="00B72B03">
        <w:rPr>
          <w:rFonts w:ascii="仿宋_GB2312" w:eastAsia="仿宋_GB2312" w:hAnsi="仿宋_GB2312" w:cs="仿宋_GB2312"/>
          <w:sz w:val="28"/>
          <w:szCs w:val="28"/>
        </w:rPr>
        <w:tab/>
      </w:r>
    </w:p>
    <w:p w14:paraId="68AA4B8C" w14:textId="77777777"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验收方式：</w:t>
      </w:r>
    </w:p>
    <w:p w14:paraId="68213B1C" w14:textId="77777777"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成交供应商应在本项目中所有课程的视频录制工作完成后按要求提交相关成果经由采购人审核。</w:t>
      </w:r>
      <w:proofErr w:type="gramStart"/>
      <w:r w:rsidRPr="00B72B03">
        <w:rPr>
          <w:rFonts w:ascii="仿宋_GB2312" w:eastAsia="仿宋_GB2312" w:hAnsi="仿宋_GB2312" w:cs="仿宋_GB2312"/>
          <w:sz w:val="28"/>
          <w:szCs w:val="28"/>
        </w:rPr>
        <w:t>详细要</w:t>
      </w:r>
      <w:proofErr w:type="gramEnd"/>
      <w:r w:rsidRPr="00B72B03">
        <w:rPr>
          <w:rFonts w:ascii="仿宋_GB2312" w:eastAsia="仿宋_GB2312" w:hAnsi="仿宋_GB2312" w:cs="仿宋_GB2312"/>
          <w:sz w:val="28"/>
          <w:szCs w:val="28"/>
        </w:rPr>
        <w:t>求见验收标准，审核合格即为通过验收。</w:t>
      </w:r>
    </w:p>
    <w:p w14:paraId="5DE587AC" w14:textId="0D4C06C1" w:rsidR="0075260D" w:rsidRPr="00B72B03" w:rsidRDefault="000C0940" w:rsidP="00B72B03">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7</w:t>
      </w:r>
      <w:r w:rsidR="00EB4BF2" w:rsidRPr="00B72B03">
        <w:rPr>
          <w:rFonts w:ascii="仿宋_GB2312" w:eastAsia="仿宋_GB2312" w:hAnsi="仿宋_GB2312" w:cs="仿宋_GB2312"/>
          <w:sz w:val="28"/>
          <w:szCs w:val="28"/>
        </w:rPr>
        <w:t>、保密条款</w:t>
      </w:r>
    </w:p>
    <w:p w14:paraId="4992BDE8" w14:textId="088B97C4" w:rsidR="0075260D" w:rsidRPr="00B72B03" w:rsidRDefault="00566FE9" w:rsidP="00B72B03">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lastRenderedPageBreak/>
        <w:t>成交供应商</w:t>
      </w:r>
      <w:r w:rsidR="00EB4BF2" w:rsidRPr="00B72B03">
        <w:rPr>
          <w:rFonts w:ascii="仿宋_GB2312" w:eastAsia="仿宋_GB2312" w:hAnsi="仿宋_GB2312" w:cs="仿宋_GB2312"/>
          <w:sz w:val="28"/>
          <w:szCs w:val="28"/>
        </w:rPr>
        <w:t>在项目实施过程中，对采购人所提供的所有相关资料、数据，未经采购人书面同意不得向任何第三方泄露，且保密责任不因合同的终止或解除而失效。如采购人提出要求，</w:t>
      </w:r>
      <w:r>
        <w:rPr>
          <w:rFonts w:ascii="仿宋_GB2312" w:eastAsia="仿宋_GB2312" w:hAnsi="仿宋_GB2312" w:cs="仿宋_GB2312"/>
          <w:sz w:val="28"/>
          <w:szCs w:val="28"/>
        </w:rPr>
        <w:t>成交供应商</w:t>
      </w:r>
      <w:r w:rsidR="00EB4BF2" w:rsidRPr="00B72B03">
        <w:rPr>
          <w:rFonts w:ascii="仿宋_GB2312" w:eastAsia="仿宋_GB2312" w:hAnsi="仿宋_GB2312" w:cs="仿宋_GB2312"/>
          <w:sz w:val="28"/>
          <w:szCs w:val="28"/>
        </w:rPr>
        <w:t>须无条件与采购人签订保密协议。项目完成后，</w:t>
      </w:r>
      <w:r>
        <w:rPr>
          <w:rFonts w:ascii="仿宋_GB2312" w:eastAsia="仿宋_GB2312" w:hAnsi="仿宋_GB2312" w:cs="仿宋_GB2312"/>
          <w:sz w:val="28"/>
          <w:szCs w:val="28"/>
        </w:rPr>
        <w:t>成交供应商</w:t>
      </w:r>
      <w:r w:rsidR="00EB4BF2" w:rsidRPr="00B72B03">
        <w:rPr>
          <w:rFonts w:ascii="仿宋_GB2312" w:eastAsia="仿宋_GB2312" w:hAnsi="仿宋_GB2312" w:cs="仿宋_GB2312"/>
          <w:sz w:val="28"/>
          <w:szCs w:val="28"/>
        </w:rPr>
        <w:t>须把采购人提供的所有资料、数据完整归还采购人,并不得留存任何复制品。</w:t>
      </w:r>
    </w:p>
    <w:p w14:paraId="7BB135F8" w14:textId="311AB59E" w:rsidR="0075260D" w:rsidRPr="00B72B03" w:rsidRDefault="000C0940" w:rsidP="00B72B03">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8</w:t>
      </w:r>
      <w:r w:rsidR="00EB4BF2" w:rsidRPr="00B72B03">
        <w:rPr>
          <w:rFonts w:ascii="仿宋_GB2312" w:eastAsia="仿宋_GB2312" w:hAnsi="仿宋_GB2312" w:cs="仿宋_GB2312"/>
          <w:sz w:val="28"/>
          <w:szCs w:val="28"/>
        </w:rPr>
        <w:t>、违约责任：</w:t>
      </w:r>
    </w:p>
    <w:p w14:paraId="587055A4" w14:textId="5E807396"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（1）</w:t>
      </w:r>
      <w:r w:rsidR="00566FE9" w:rsidRPr="00566FE9">
        <w:rPr>
          <w:rFonts w:ascii="仿宋_GB2312" w:eastAsia="仿宋_GB2312" w:hAnsi="仿宋_GB2312" w:cs="仿宋_GB2312" w:hint="eastAsia"/>
          <w:sz w:val="28"/>
          <w:szCs w:val="28"/>
        </w:rPr>
        <w:t>提供的服务不符合采购需求、验收标准要求或与供应商响应文件承诺不一致的，采购人有权解除合同，合同解除后，成交供应商须向采购人支付合同价款</w:t>
      </w:r>
      <w:r w:rsidR="00566FE9" w:rsidRPr="00566FE9">
        <w:rPr>
          <w:rFonts w:ascii="仿宋_GB2312" w:eastAsia="仿宋_GB2312" w:hAnsi="仿宋_GB2312" w:cs="仿宋_GB2312"/>
          <w:sz w:val="28"/>
          <w:szCs w:val="28"/>
        </w:rPr>
        <w:t>5%的违约金。</w:t>
      </w:r>
    </w:p>
    <w:p w14:paraId="518C1CE2" w14:textId="67031C08"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（2</w:t>
      </w:r>
      <w:r w:rsidRPr="00B72B03">
        <w:rPr>
          <w:rFonts w:ascii="仿宋_GB2312" w:eastAsia="仿宋_GB2312" w:hAnsi="仿宋_GB2312" w:cs="仿宋_GB2312" w:hint="eastAsia"/>
          <w:sz w:val="28"/>
          <w:szCs w:val="28"/>
        </w:rPr>
        <w:t>）</w:t>
      </w:r>
      <w:r w:rsidR="00B72B03">
        <w:rPr>
          <w:rFonts w:ascii="仿宋_GB2312" w:eastAsia="仿宋_GB2312" w:hAnsi="仿宋_GB2312" w:cs="仿宋_GB2312" w:hint="eastAsia"/>
          <w:sz w:val="28"/>
          <w:szCs w:val="28"/>
        </w:rPr>
        <w:t>成交</w:t>
      </w:r>
      <w:r w:rsidR="00B72B03">
        <w:rPr>
          <w:rFonts w:ascii="仿宋_GB2312" w:eastAsia="仿宋_GB2312" w:hAnsi="仿宋_GB2312" w:cs="仿宋_GB2312"/>
          <w:sz w:val="28"/>
          <w:szCs w:val="28"/>
        </w:rPr>
        <w:t>供应</w:t>
      </w:r>
      <w:proofErr w:type="gramStart"/>
      <w:r w:rsidR="00B72B03">
        <w:rPr>
          <w:rFonts w:ascii="仿宋_GB2312" w:eastAsia="仿宋_GB2312" w:hAnsi="仿宋_GB2312" w:cs="仿宋_GB2312"/>
          <w:sz w:val="28"/>
          <w:szCs w:val="28"/>
        </w:rPr>
        <w:t>商</w:t>
      </w:r>
      <w:r w:rsidRPr="00B72B03">
        <w:rPr>
          <w:rFonts w:ascii="仿宋_GB2312" w:eastAsia="仿宋_GB2312" w:hAnsi="仿宋_GB2312" w:cs="仿宋_GB2312"/>
          <w:sz w:val="28"/>
          <w:szCs w:val="28"/>
        </w:rPr>
        <w:t>未能</w:t>
      </w:r>
      <w:proofErr w:type="gramEnd"/>
      <w:r w:rsidRPr="00B72B03">
        <w:rPr>
          <w:rFonts w:ascii="仿宋_GB2312" w:eastAsia="仿宋_GB2312" w:hAnsi="仿宋_GB2312" w:cs="仿宋_GB2312"/>
          <w:sz w:val="28"/>
          <w:szCs w:val="28"/>
        </w:rPr>
        <w:t>按本合同规定的时间提供服务，从逾期之日起每日按合同总价</w:t>
      </w:r>
      <w:r w:rsidR="00566FE9" w:rsidRPr="00566FE9">
        <w:rPr>
          <w:rFonts w:ascii="仿宋_GB2312" w:eastAsia="仿宋_GB2312" w:hAnsi="仿宋_GB2312" w:cs="仿宋_GB2312"/>
          <w:sz w:val="28"/>
          <w:szCs w:val="28"/>
        </w:rPr>
        <w:t>3‰</w:t>
      </w:r>
      <w:r w:rsidRPr="00B72B03">
        <w:rPr>
          <w:rFonts w:ascii="仿宋_GB2312" w:eastAsia="仿宋_GB2312" w:hAnsi="仿宋_GB2312" w:cs="仿宋_GB2312"/>
          <w:sz w:val="28"/>
          <w:szCs w:val="28"/>
        </w:rPr>
        <w:t>。的数额向采购人支付违约金;逾期15天以上的，采购人有权终止合同，由此造成的采购人经济损失</w:t>
      </w:r>
      <w:proofErr w:type="gramStart"/>
      <w:r w:rsidRPr="00B72B03">
        <w:rPr>
          <w:rFonts w:ascii="仿宋_GB2312" w:eastAsia="仿宋_GB2312" w:hAnsi="仿宋_GB2312" w:cs="仿宋_GB2312"/>
          <w:sz w:val="28"/>
          <w:szCs w:val="28"/>
        </w:rPr>
        <w:t>由</w:t>
      </w:r>
      <w:r w:rsidR="00566FE9">
        <w:rPr>
          <w:rFonts w:ascii="仿宋_GB2312" w:eastAsia="仿宋_GB2312" w:hAnsi="仿宋_GB2312" w:cs="仿宋_GB2312"/>
          <w:sz w:val="28"/>
          <w:szCs w:val="28"/>
        </w:rPr>
        <w:t>成交</w:t>
      </w:r>
      <w:proofErr w:type="gramEnd"/>
      <w:r w:rsidR="00566FE9">
        <w:rPr>
          <w:rFonts w:ascii="仿宋_GB2312" w:eastAsia="仿宋_GB2312" w:hAnsi="仿宋_GB2312" w:cs="仿宋_GB2312"/>
          <w:sz w:val="28"/>
          <w:szCs w:val="28"/>
        </w:rPr>
        <w:t>供应商</w:t>
      </w:r>
      <w:r w:rsidRPr="00B72B03">
        <w:rPr>
          <w:rFonts w:ascii="仿宋_GB2312" w:eastAsia="仿宋_GB2312" w:hAnsi="仿宋_GB2312" w:cs="仿宋_GB2312"/>
          <w:sz w:val="28"/>
          <w:szCs w:val="28"/>
        </w:rPr>
        <w:t>承担。</w:t>
      </w:r>
    </w:p>
    <w:p w14:paraId="12D6DBD8" w14:textId="57F43BC8"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（3</w:t>
      </w:r>
      <w:r w:rsidRPr="00B72B03">
        <w:rPr>
          <w:rFonts w:ascii="仿宋_GB2312" w:eastAsia="仿宋_GB2312" w:hAnsi="仿宋_GB2312" w:cs="仿宋_GB2312" w:hint="eastAsia"/>
          <w:sz w:val="28"/>
          <w:szCs w:val="28"/>
        </w:rPr>
        <w:t>）</w:t>
      </w:r>
      <w:r w:rsidR="00566FE9">
        <w:rPr>
          <w:rFonts w:ascii="仿宋_GB2312" w:eastAsia="仿宋_GB2312" w:hAnsi="仿宋_GB2312" w:cs="仿宋_GB2312" w:hint="eastAsia"/>
          <w:sz w:val="28"/>
          <w:szCs w:val="28"/>
        </w:rPr>
        <w:t>采购人</w:t>
      </w:r>
      <w:r w:rsidRPr="00B72B03">
        <w:rPr>
          <w:rFonts w:ascii="仿宋_GB2312" w:eastAsia="仿宋_GB2312" w:hAnsi="仿宋_GB2312" w:cs="仿宋_GB2312"/>
          <w:sz w:val="28"/>
          <w:szCs w:val="28"/>
        </w:rPr>
        <w:t>无正当理由拒绝接受服务，到期拒付服务</w:t>
      </w:r>
      <w:r w:rsidR="00566FE9">
        <w:rPr>
          <w:rFonts w:ascii="仿宋_GB2312" w:eastAsia="仿宋_GB2312" w:hAnsi="仿宋_GB2312" w:cs="仿宋_GB2312" w:hint="eastAsia"/>
          <w:sz w:val="28"/>
          <w:szCs w:val="28"/>
        </w:rPr>
        <w:t>费用</w:t>
      </w:r>
      <w:r w:rsidRPr="00B72B03">
        <w:rPr>
          <w:rFonts w:ascii="仿宋_GB2312" w:eastAsia="仿宋_GB2312" w:hAnsi="仿宋_GB2312" w:cs="仿宋_GB2312"/>
          <w:sz w:val="28"/>
          <w:szCs w:val="28"/>
        </w:rPr>
        <w:t>的，采购人向</w:t>
      </w:r>
      <w:r w:rsidR="00566FE9">
        <w:rPr>
          <w:rFonts w:ascii="仿宋_GB2312" w:eastAsia="仿宋_GB2312" w:hAnsi="仿宋_GB2312" w:cs="仿宋_GB2312"/>
          <w:sz w:val="28"/>
          <w:szCs w:val="28"/>
        </w:rPr>
        <w:t>成交供应商</w:t>
      </w:r>
      <w:r w:rsidR="00566FE9">
        <w:rPr>
          <w:rFonts w:ascii="仿宋_GB2312" w:eastAsia="仿宋_GB2312" w:hAnsi="仿宋_GB2312" w:cs="仿宋_GB2312" w:hint="eastAsia"/>
          <w:sz w:val="28"/>
          <w:szCs w:val="28"/>
        </w:rPr>
        <w:t>支付</w:t>
      </w:r>
      <w:r w:rsidRPr="00B72B03">
        <w:rPr>
          <w:rFonts w:ascii="仿宋_GB2312" w:eastAsia="仿宋_GB2312" w:hAnsi="仿宋_GB2312" w:cs="仿宋_GB2312"/>
          <w:sz w:val="28"/>
          <w:szCs w:val="28"/>
        </w:rPr>
        <w:t>合同总价的5%的违约金。采购人逾期付款，每日按合同总价的</w:t>
      </w:r>
      <w:r w:rsidR="00566FE9" w:rsidRPr="00566FE9">
        <w:rPr>
          <w:rFonts w:ascii="仿宋_GB2312" w:eastAsia="仿宋_GB2312" w:hAnsi="仿宋_GB2312" w:cs="仿宋_GB2312"/>
          <w:sz w:val="28"/>
          <w:szCs w:val="28"/>
        </w:rPr>
        <w:t>3‰</w:t>
      </w:r>
      <w:r w:rsidRPr="00B72B03">
        <w:rPr>
          <w:rFonts w:ascii="仿宋_GB2312" w:eastAsia="仿宋_GB2312" w:hAnsi="仿宋_GB2312" w:cs="仿宋_GB2312"/>
          <w:sz w:val="28"/>
          <w:szCs w:val="28"/>
        </w:rPr>
        <w:t>。向</w:t>
      </w:r>
      <w:r w:rsidR="00566FE9">
        <w:rPr>
          <w:rFonts w:ascii="仿宋_GB2312" w:eastAsia="仿宋_GB2312" w:hAnsi="仿宋_GB2312" w:cs="仿宋_GB2312"/>
          <w:sz w:val="28"/>
          <w:szCs w:val="28"/>
        </w:rPr>
        <w:t>成交供应商</w:t>
      </w:r>
      <w:r w:rsidRPr="00B72B03">
        <w:rPr>
          <w:rFonts w:ascii="仿宋_GB2312" w:eastAsia="仿宋_GB2312" w:hAnsi="仿宋_GB2312" w:cs="仿宋_GB2312"/>
          <w:sz w:val="28"/>
          <w:szCs w:val="28"/>
        </w:rPr>
        <w:t>偿付违约金。</w:t>
      </w:r>
    </w:p>
    <w:p w14:paraId="741CBE86" w14:textId="3A5EDD76"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（4）</w:t>
      </w:r>
      <w:r w:rsidR="00566FE9">
        <w:rPr>
          <w:rFonts w:ascii="仿宋_GB2312" w:eastAsia="仿宋_GB2312" w:hAnsi="仿宋_GB2312" w:cs="仿宋_GB2312" w:hint="eastAsia"/>
          <w:sz w:val="28"/>
          <w:szCs w:val="28"/>
        </w:rPr>
        <w:t>其他</w:t>
      </w:r>
      <w:r w:rsidRPr="00B72B03">
        <w:rPr>
          <w:rFonts w:ascii="仿宋_GB2312" w:eastAsia="仿宋_GB2312" w:hAnsi="仿宋_GB2312" w:cs="仿宋_GB2312"/>
          <w:sz w:val="28"/>
          <w:szCs w:val="28"/>
        </w:rPr>
        <w:t>违约责任按《中华人民共和国民法典》处理。</w:t>
      </w:r>
    </w:p>
    <w:p w14:paraId="042A600B" w14:textId="305AC7BC" w:rsidR="0075260D" w:rsidRPr="00B72B03" w:rsidRDefault="000C0940" w:rsidP="00B72B03">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9</w:t>
      </w:r>
      <w:r w:rsidR="00EB4BF2" w:rsidRPr="00B72B03">
        <w:rPr>
          <w:rFonts w:ascii="仿宋_GB2312" w:eastAsia="仿宋_GB2312" w:hAnsi="仿宋_GB2312" w:cs="仿宋_GB2312"/>
          <w:sz w:val="28"/>
          <w:szCs w:val="28"/>
        </w:rPr>
        <w:t>、售后服务要求：</w:t>
      </w:r>
    </w:p>
    <w:p w14:paraId="68B32CA8" w14:textId="71865CCC"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（1）质保期：课程上线运行后保证3年</w:t>
      </w:r>
      <w:r w:rsidR="00F63424">
        <w:rPr>
          <w:rFonts w:ascii="仿宋_GB2312" w:eastAsia="仿宋_GB2312" w:hAnsi="仿宋_GB2312" w:cs="仿宋_GB2312" w:hint="eastAsia"/>
          <w:sz w:val="28"/>
          <w:szCs w:val="28"/>
        </w:rPr>
        <w:t>有效</w:t>
      </w:r>
      <w:r w:rsidRPr="00B72B03">
        <w:rPr>
          <w:rFonts w:ascii="仿宋_GB2312" w:eastAsia="仿宋_GB2312" w:hAnsi="仿宋_GB2312" w:cs="仿宋_GB2312"/>
          <w:sz w:val="28"/>
          <w:szCs w:val="28"/>
        </w:rPr>
        <w:t>服务期，</w:t>
      </w:r>
      <w:r w:rsidR="00566FE9" w:rsidRPr="00566FE9">
        <w:rPr>
          <w:rFonts w:ascii="仿宋_GB2312" w:eastAsia="仿宋_GB2312" w:hAnsi="仿宋_GB2312" w:cs="仿宋_GB2312" w:hint="eastAsia"/>
          <w:sz w:val="28"/>
          <w:szCs w:val="28"/>
        </w:rPr>
        <w:t>成交供应商需保证教师对上线课程知识点的更新需求</w:t>
      </w:r>
      <w:r w:rsidRPr="00B72B03">
        <w:rPr>
          <w:rFonts w:ascii="仿宋_GB2312" w:eastAsia="仿宋_GB2312" w:hAnsi="仿宋_GB2312" w:cs="仿宋_GB2312"/>
          <w:sz w:val="28"/>
          <w:szCs w:val="28"/>
        </w:rPr>
        <w:t>。</w:t>
      </w:r>
    </w:p>
    <w:p w14:paraId="0CF60D77" w14:textId="4AA2EFED"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t>（2）本项目所采购课程视频制作服务如出现问题，</w:t>
      </w:r>
      <w:r w:rsidR="00566FE9">
        <w:rPr>
          <w:rFonts w:ascii="仿宋_GB2312" w:eastAsia="仿宋_GB2312" w:hAnsi="仿宋_GB2312" w:cs="仿宋_GB2312"/>
          <w:sz w:val="28"/>
          <w:szCs w:val="28"/>
        </w:rPr>
        <w:t>成交供应商</w:t>
      </w:r>
      <w:r w:rsidRPr="00B72B03">
        <w:rPr>
          <w:rFonts w:ascii="仿宋_GB2312" w:eastAsia="仿宋_GB2312" w:hAnsi="仿宋_GB2312" w:cs="仿宋_GB2312"/>
          <w:sz w:val="28"/>
          <w:szCs w:val="28"/>
        </w:rPr>
        <w:t xml:space="preserve">应在1小时内响应，5小时内解决问题； </w:t>
      </w:r>
    </w:p>
    <w:p w14:paraId="034D048B" w14:textId="5310DD87" w:rsidR="0075260D" w:rsidRPr="00B72B03" w:rsidRDefault="00EB4BF2" w:rsidP="00B72B03">
      <w:pPr>
        <w:ind w:firstLineChars="200" w:firstLine="560"/>
        <w:rPr>
          <w:rFonts w:ascii="仿宋_GB2312" w:eastAsia="仿宋_GB2312" w:hAnsi="仿宋_GB2312" w:cs="仿宋_GB2312"/>
          <w:sz w:val="28"/>
          <w:szCs w:val="28"/>
        </w:rPr>
      </w:pPr>
      <w:r w:rsidRPr="00B72B03">
        <w:rPr>
          <w:rFonts w:ascii="仿宋_GB2312" w:eastAsia="仿宋_GB2312" w:hAnsi="仿宋_GB2312" w:cs="仿宋_GB2312"/>
          <w:sz w:val="28"/>
          <w:szCs w:val="28"/>
        </w:rPr>
        <w:lastRenderedPageBreak/>
        <w:t>（3）技术支持根据问题程度在</w:t>
      </w:r>
      <w:r w:rsidR="00F54F19">
        <w:rPr>
          <w:rFonts w:ascii="仿宋_GB2312" w:eastAsia="仿宋_GB2312" w:hAnsi="仿宋_GB2312" w:cs="仿宋_GB2312"/>
          <w:sz w:val="28"/>
          <w:szCs w:val="28"/>
        </w:rPr>
        <w:t>48</w:t>
      </w:r>
      <w:r w:rsidR="00C33706">
        <w:rPr>
          <w:rFonts w:ascii="仿宋_GB2312" w:eastAsia="仿宋_GB2312" w:hAnsi="仿宋_GB2312" w:cs="仿宋_GB2312"/>
          <w:sz w:val="28"/>
          <w:szCs w:val="28"/>
        </w:rPr>
        <w:t>小时</w:t>
      </w:r>
      <w:r w:rsidRPr="00B72B03">
        <w:rPr>
          <w:rFonts w:ascii="仿宋_GB2312" w:eastAsia="仿宋_GB2312" w:hAnsi="仿宋_GB2312" w:cs="仿宋_GB2312"/>
          <w:sz w:val="28"/>
          <w:szCs w:val="28"/>
        </w:rPr>
        <w:t>内到场为客户服务</w:t>
      </w:r>
      <w:r w:rsidR="00C33706">
        <w:rPr>
          <w:rFonts w:ascii="仿宋_GB2312" w:eastAsia="仿宋_GB2312" w:hAnsi="仿宋_GB2312" w:cs="仿宋_GB2312"/>
          <w:sz w:val="28"/>
          <w:szCs w:val="28"/>
        </w:rPr>
        <w:t>。</w:t>
      </w:r>
    </w:p>
    <w:p w14:paraId="239027A1" w14:textId="6AD25003" w:rsidR="00D77407" w:rsidRPr="00D77407" w:rsidRDefault="00B72B03" w:rsidP="00B72B03">
      <w:pPr>
        <w:jc w:val="center"/>
      </w:pPr>
      <w:r w:rsidDel="00B72B03">
        <w:t xml:space="preserve"> </w:t>
      </w:r>
    </w:p>
    <w:sectPr w:rsidR="00D77407" w:rsidRPr="00D7740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BEE37" w14:textId="77777777" w:rsidR="008401CB" w:rsidRDefault="008401CB" w:rsidP="006226FF">
      <w:r>
        <w:separator/>
      </w:r>
    </w:p>
  </w:endnote>
  <w:endnote w:type="continuationSeparator" w:id="0">
    <w:p w14:paraId="4CAFE03F" w14:textId="77777777" w:rsidR="008401CB" w:rsidRDefault="008401CB" w:rsidP="0062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4883774"/>
      <w:docPartObj>
        <w:docPartGallery w:val="Page Numbers (Bottom of Page)"/>
        <w:docPartUnique/>
      </w:docPartObj>
    </w:sdtPr>
    <w:sdtContent>
      <w:p w14:paraId="5A723DF0" w14:textId="1ADDB572" w:rsidR="00F54F19" w:rsidRDefault="00F54F19">
        <w:pPr>
          <w:pStyle w:val="a4"/>
          <w:jc w:val="center"/>
        </w:pPr>
        <w:r>
          <w:fldChar w:fldCharType="begin"/>
        </w:r>
        <w:r>
          <w:instrText>PAGE   \* MERGEFORMAT</w:instrText>
        </w:r>
        <w:r>
          <w:fldChar w:fldCharType="separate"/>
        </w:r>
        <w:r w:rsidR="000C0940" w:rsidRPr="000C0940">
          <w:rPr>
            <w:noProof/>
            <w:lang w:val="zh-CN"/>
          </w:rPr>
          <w:t>8</w:t>
        </w:r>
        <w:r>
          <w:fldChar w:fldCharType="end"/>
        </w:r>
      </w:p>
    </w:sdtContent>
  </w:sdt>
  <w:p w14:paraId="1D47007E" w14:textId="77777777" w:rsidR="00F54F19" w:rsidRDefault="00F54F1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C268" w14:textId="77777777" w:rsidR="008401CB" w:rsidRDefault="008401CB" w:rsidP="006226FF">
      <w:r>
        <w:separator/>
      </w:r>
    </w:p>
  </w:footnote>
  <w:footnote w:type="continuationSeparator" w:id="0">
    <w:p w14:paraId="0F507769" w14:textId="77777777" w:rsidR="008401CB" w:rsidRDefault="008401CB" w:rsidP="0062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A16D0"/>
    <w:multiLevelType w:val="hybridMultilevel"/>
    <w:tmpl w:val="652CE7D2"/>
    <w:lvl w:ilvl="0" w:tplc="1A84BBE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14A81FF2"/>
    <w:multiLevelType w:val="hybridMultilevel"/>
    <w:tmpl w:val="980686E8"/>
    <w:lvl w:ilvl="0" w:tplc="AF1E8D5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65090232">
    <w:abstractNumId w:val="1"/>
  </w:num>
  <w:num w:numId="2" w16cid:durableId="423501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7"/>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hiMjM4YmZhOWI0MTYyY2NiM2QyN2Q3ZjIzZWYxNWUifQ=="/>
  </w:docVars>
  <w:rsids>
    <w:rsidRoot w:val="00566B6E"/>
    <w:rsid w:val="00036931"/>
    <w:rsid w:val="00092CF8"/>
    <w:rsid w:val="000C0940"/>
    <w:rsid w:val="00171D89"/>
    <w:rsid w:val="0030045E"/>
    <w:rsid w:val="003B51A0"/>
    <w:rsid w:val="003D0B37"/>
    <w:rsid w:val="00430A9C"/>
    <w:rsid w:val="00485BC5"/>
    <w:rsid w:val="00500AE3"/>
    <w:rsid w:val="00566B6E"/>
    <w:rsid w:val="00566FE9"/>
    <w:rsid w:val="005B7FD7"/>
    <w:rsid w:val="006226FF"/>
    <w:rsid w:val="0062576A"/>
    <w:rsid w:val="0075260D"/>
    <w:rsid w:val="0078732B"/>
    <w:rsid w:val="007D7928"/>
    <w:rsid w:val="00802D79"/>
    <w:rsid w:val="008401CB"/>
    <w:rsid w:val="00871BAB"/>
    <w:rsid w:val="008A2FE7"/>
    <w:rsid w:val="008B22B7"/>
    <w:rsid w:val="008C0032"/>
    <w:rsid w:val="008C06FB"/>
    <w:rsid w:val="0090102C"/>
    <w:rsid w:val="0093320F"/>
    <w:rsid w:val="009A3B76"/>
    <w:rsid w:val="00AA0956"/>
    <w:rsid w:val="00B72B03"/>
    <w:rsid w:val="00B816E1"/>
    <w:rsid w:val="00BE14DD"/>
    <w:rsid w:val="00C27C52"/>
    <w:rsid w:val="00C33706"/>
    <w:rsid w:val="00D52725"/>
    <w:rsid w:val="00D70D9A"/>
    <w:rsid w:val="00D77407"/>
    <w:rsid w:val="00DB0E88"/>
    <w:rsid w:val="00DE5108"/>
    <w:rsid w:val="00DF2D86"/>
    <w:rsid w:val="00DF6D91"/>
    <w:rsid w:val="00E005DB"/>
    <w:rsid w:val="00E16D98"/>
    <w:rsid w:val="00E25AAF"/>
    <w:rsid w:val="00E977C9"/>
    <w:rsid w:val="00EA27C2"/>
    <w:rsid w:val="00EB4BF2"/>
    <w:rsid w:val="00EE1E40"/>
    <w:rsid w:val="00F54F19"/>
    <w:rsid w:val="00F63424"/>
    <w:rsid w:val="00F7045A"/>
    <w:rsid w:val="00F9632D"/>
    <w:rsid w:val="00FF13F6"/>
    <w:rsid w:val="00FF766C"/>
    <w:rsid w:val="5D852E46"/>
    <w:rsid w:val="755F3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400DF"/>
  <w15:docId w15:val="{7318825F-A67A-CE4E-9F5F-013CD498B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tabs>
        <w:tab w:val="center" w:pos="4153"/>
        <w:tab w:val="right" w:pos="8306"/>
      </w:tabs>
      <w:snapToGrid w:val="0"/>
      <w:jc w:val="center"/>
    </w:pPr>
    <w:rPr>
      <w:sz w:val="18"/>
      <w:szCs w:val="18"/>
    </w:rPr>
  </w:style>
  <w:style w:type="character" w:customStyle="1" w:styleId="a7">
    <w:name w:val="页眉 字符"/>
    <w:basedOn w:val="a0"/>
    <w:link w:val="a6"/>
    <w:uiPriority w:val="99"/>
    <w:rPr>
      <w:sz w:val="18"/>
      <w:szCs w:val="18"/>
    </w:rPr>
  </w:style>
  <w:style w:type="character" w:customStyle="1" w:styleId="a5">
    <w:name w:val="页脚 字符"/>
    <w:basedOn w:val="a0"/>
    <w:link w:val="a4"/>
    <w:uiPriority w:val="99"/>
    <w:rPr>
      <w:sz w:val="18"/>
      <w:szCs w:val="18"/>
    </w:rPr>
  </w:style>
  <w:style w:type="paragraph" w:styleId="a8">
    <w:name w:val="List Paragraph"/>
    <w:basedOn w:val="a"/>
    <w:uiPriority w:val="34"/>
    <w:qFormat/>
    <w:pPr>
      <w:ind w:firstLineChars="200" w:firstLine="420"/>
    </w:pPr>
  </w:style>
  <w:style w:type="character" w:styleId="a9">
    <w:name w:val="annotation reference"/>
    <w:basedOn w:val="a0"/>
    <w:uiPriority w:val="99"/>
    <w:semiHidden/>
    <w:unhideWhenUsed/>
    <w:rPr>
      <w:sz w:val="21"/>
      <w:szCs w:val="21"/>
    </w:rPr>
  </w:style>
  <w:style w:type="paragraph" w:styleId="aa">
    <w:name w:val="Balloon Text"/>
    <w:basedOn w:val="a"/>
    <w:link w:val="ab"/>
    <w:uiPriority w:val="99"/>
    <w:semiHidden/>
    <w:unhideWhenUsed/>
    <w:rsid w:val="00485BC5"/>
    <w:rPr>
      <w:rFonts w:ascii="宋体" w:eastAsia="宋体"/>
      <w:sz w:val="18"/>
      <w:szCs w:val="18"/>
    </w:rPr>
  </w:style>
  <w:style w:type="character" w:customStyle="1" w:styleId="ab">
    <w:name w:val="批注框文本 字符"/>
    <w:basedOn w:val="a0"/>
    <w:link w:val="aa"/>
    <w:uiPriority w:val="99"/>
    <w:semiHidden/>
    <w:rsid w:val="00485BC5"/>
    <w:rPr>
      <w:rFonts w:ascii="宋体" w:hAnsiTheme="minorHAnsi" w:cstheme="minorBidi"/>
      <w:kern w:val="2"/>
      <w:sz w:val="18"/>
      <w:szCs w:val="18"/>
    </w:rPr>
  </w:style>
  <w:style w:type="paragraph" w:styleId="ac">
    <w:name w:val="Revision"/>
    <w:hidden/>
    <w:uiPriority w:val="99"/>
    <w:semiHidden/>
    <w:rsid w:val="00485BC5"/>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8</Pages>
  <Words>826</Words>
  <Characters>4713</Characters>
  <Application>Microsoft Office Word</Application>
  <DocSecurity>0</DocSecurity>
  <Lines>39</Lines>
  <Paragraphs>11</Paragraphs>
  <ScaleCrop>false</ScaleCrop>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叶南均</cp:lastModifiedBy>
  <cp:revision>6</cp:revision>
  <dcterms:created xsi:type="dcterms:W3CDTF">2023-11-16T07:04:00Z</dcterms:created>
  <dcterms:modified xsi:type="dcterms:W3CDTF">2023-11-16T08:37:00Z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0F21A95890C0498DB23D83095847F50E_12</vt:lpwstr>
  </property>
</Properties>
</file>